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A9" w:rsidRDefault="00CC3EA9" w:rsidP="00CC3EA9">
      <w:pPr>
        <w:jc w:val="center"/>
        <w:rPr>
          <w:rFonts w:cs="Shruti"/>
          <w:b/>
          <w:bCs/>
          <w:sz w:val="20"/>
        </w:rPr>
      </w:pPr>
      <w:r w:rsidRPr="006854F6">
        <w:rPr>
          <w:rFonts w:cs="Shruti"/>
          <w:b/>
          <w:bCs/>
          <w:sz w:val="20"/>
        </w:rPr>
        <w:t>Terms and Conditions.</w:t>
      </w:r>
    </w:p>
    <w:p w:rsidR="00CC3EA9" w:rsidRPr="009C4DF4" w:rsidRDefault="00CC3EA9" w:rsidP="00C37613">
      <w:pPr>
        <w:pStyle w:val="ListParagraph"/>
        <w:numPr>
          <w:ilvl w:val="0"/>
          <w:numId w:val="1"/>
        </w:numPr>
        <w:spacing w:after="0" w:line="240" w:lineRule="auto"/>
        <w:jc w:val="both"/>
        <w:rPr>
          <w:rStyle w:val="Hyperlink"/>
          <w:rFonts w:cstheme="minorHAnsi"/>
          <w:color w:val="auto"/>
          <w:sz w:val="20"/>
          <w:u w:val="none"/>
        </w:rPr>
      </w:pPr>
      <w:r w:rsidRPr="009C4DF4">
        <w:rPr>
          <w:rFonts w:cs="Shruti"/>
          <w:sz w:val="20"/>
        </w:rPr>
        <w:t>All interested bidders will have to deposit EMD amount and will get their USER-ID and PASSWORD by contacting servi</w:t>
      </w:r>
      <w:r>
        <w:rPr>
          <w:rFonts w:cs="Shruti"/>
          <w:sz w:val="20"/>
        </w:rPr>
        <w:t xml:space="preserve">ce provider </w:t>
      </w:r>
      <w:r w:rsidR="00160549">
        <w:rPr>
          <w:rFonts w:cs="Shruti"/>
          <w:sz w:val="20"/>
        </w:rPr>
        <w:t xml:space="preserve">C1 India </w:t>
      </w:r>
      <w:proofErr w:type="spellStart"/>
      <w:r w:rsidR="00160549">
        <w:rPr>
          <w:rFonts w:cs="Shruti"/>
          <w:sz w:val="20"/>
        </w:rPr>
        <w:t>Pvt</w:t>
      </w:r>
      <w:proofErr w:type="spellEnd"/>
      <w:r w:rsidR="00160549">
        <w:rPr>
          <w:rFonts w:cs="Shruti"/>
          <w:sz w:val="20"/>
        </w:rPr>
        <w:t xml:space="preserve"> Ltd</w:t>
      </w:r>
      <w:r>
        <w:rPr>
          <w:rFonts w:cs="Shruti"/>
          <w:sz w:val="20"/>
        </w:rPr>
        <w:t xml:space="preserve"> </w:t>
      </w:r>
      <w:r w:rsidRPr="009C4DF4">
        <w:rPr>
          <w:rFonts w:cs="Shruti"/>
          <w:sz w:val="20"/>
        </w:rPr>
        <w:t xml:space="preserve">- </w:t>
      </w:r>
      <w:proofErr w:type="spellStart"/>
      <w:r w:rsidRPr="009C4DF4">
        <w:rPr>
          <w:rFonts w:cs="Shruti"/>
          <w:sz w:val="20"/>
        </w:rPr>
        <w:t>Mr.</w:t>
      </w:r>
      <w:r w:rsidR="00160549">
        <w:rPr>
          <w:rFonts w:cs="Shruti"/>
          <w:sz w:val="20"/>
        </w:rPr>
        <w:t>Bhavik</w:t>
      </w:r>
      <w:proofErr w:type="spellEnd"/>
      <w:r w:rsidR="00160549">
        <w:rPr>
          <w:rFonts w:cs="Shruti"/>
          <w:sz w:val="20"/>
        </w:rPr>
        <w:t xml:space="preserve"> Pandya </w:t>
      </w:r>
      <w:r w:rsidRPr="009C4DF4">
        <w:rPr>
          <w:rFonts w:cs="Shruti"/>
          <w:sz w:val="20"/>
        </w:rPr>
        <w:t>(Mob. +91-</w:t>
      </w:r>
      <w:r w:rsidR="00160549">
        <w:rPr>
          <w:rFonts w:cs="Shruti"/>
          <w:sz w:val="20"/>
        </w:rPr>
        <w:t xml:space="preserve">8866682937 Email – </w:t>
      </w:r>
      <w:hyperlink r:id="rId8" w:history="1">
        <w:r w:rsidR="00160549" w:rsidRPr="00B37FE9">
          <w:rPr>
            <w:rStyle w:val="Hyperlink"/>
            <w:rFonts w:cs="Shruti"/>
            <w:sz w:val="20"/>
          </w:rPr>
          <w:t>gujarat@c1india.com</w:t>
        </w:r>
      </w:hyperlink>
      <w:r w:rsidR="00160549">
        <w:rPr>
          <w:rFonts w:cs="Shruti"/>
          <w:sz w:val="20"/>
        </w:rPr>
        <w:t xml:space="preserve"> </w:t>
      </w:r>
      <w:r w:rsidRPr="009C4DF4">
        <w:rPr>
          <w:rFonts w:cs="Shruti"/>
          <w:sz w:val="20"/>
        </w:rPr>
        <w:t>)</w:t>
      </w:r>
      <w:r>
        <w:rPr>
          <w:rFonts w:cs="Shruti"/>
          <w:sz w:val="20"/>
        </w:rPr>
        <w:t>;</w:t>
      </w:r>
      <w:r w:rsidRPr="009C4DF4">
        <w:rPr>
          <w:rFonts w:cs="Shruti"/>
          <w:sz w:val="20"/>
        </w:rPr>
        <w:t xml:space="preserve"> </w:t>
      </w:r>
      <w:r w:rsidR="00160549">
        <w:rPr>
          <w:rFonts w:cs="Shruti"/>
          <w:sz w:val="20"/>
        </w:rPr>
        <w:t>Bidder Support 91-7291981124/25/26</w:t>
      </w:r>
      <w:r w:rsidRPr="009C4DF4">
        <w:rPr>
          <w:rFonts w:cs="Shruti"/>
          <w:sz w:val="20"/>
        </w:rPr>
        <w:t xml:space="preserve"> </w:t>
      </w:r>
      <w:r w:rsidR="00160549">
        <w:rPr>
          <w:rFonts w:cs="Shruti"/>
          <w:sz w:val="20"/>
        </w:rPr>
        <w:t>E</w:t>
      </w:r>
      <w:r w:rsidRPr="009C4DF4">
        <w:rPr>
          <w:rFonts w:cs="Shruti"/>
          <w:sz w:val="20"/>
        </w:rPr>
        <w:t xml:space="preserve">mail </w:t>
      </w:r>
      <w:r w:rsidR="00160549">
        <w:rPr>
          <w:rFonts w:cs="Shruti"/>
          <w:sz w:val="20"/>
        </w:rPr>
        <w:t xml:space="preserve">- </w:t>
      </w:r>
      <w:hyperlink r:id="rId9" w:history="1">
        <w:r w:rsidR="00160549" w:rsidRPr="00B37FE9">
          <w:rPr>
            <w:rStyle w:val="Hyperlink"/>
            <w:rFonts w:cs="Shruti"/>
            <w:sz w:val="20"/>
          </w:rPr>
          <w:t>support@bankeauctions.com</w:t>
        </w:r>
      </w:hyperlink>
      <w:r w:rsidR="00160549">
        <w:rPr>
          <w:rFonts w:cs="Shruti"/>
          <w:sz w:val="20"/>
        </w:rPr>
        <w:t xml:space="preserve"> </w:t>
      </w:r>
      <w:r w:rsidRPr="009C4DF4">
        <w:rPr>
          <w:rStyle w:val="Hyperlink"/>
          <w:color w:val="auto"/>
          <w:sz w:val="20"/>
          <w:u w:val="none"/>
        </w:rPr>
        <w:t xml:space="preserve"> Interested Bidder will have to submit their </w:t>
      </w:r>
      <w:r>
        <w:rPr>
          <w:rStyle w:val="Hyperlink"/>
          <w:color w:val="auto"/>
          <w:sz w:val="20"/>
          <w:u w:val="none"/>
        </w:rPr>
        <w:t>bid</w:t>
      </w:r>
      <w:r w:rsidRPr="009C4DF4">
        <w:rPr>
          <w:rStyle w:val="Hyperlink"/>
          <w:color w:val="auto"/>
          <w:sz w:val="20"/>
          <w:u w:val="none"/>
        </w:rPr>
        <w:t>. S</w:t>
      </w:r>
      <w:r w:rsidR="009836C2">
        <w:rPr>
          <w:rStyle w:val="Hyperlink"/>
          <w:color w:val="auto"/>
          <w:sz w:val="20"/>
          <w:u w:val="none"/>
        </w:rPr>
        <w:t>a</w:t>
      </w:r>
      <w:r w:rsidRPr="009C4DF4">
        <w:rPr>
          <w:rStyle w:val="Hyperlink"/>
          <w:color w:val="auto"/>
          <w:sz w:val="20"/>
          <w:u w:val="none"/>
        </w:rPr>
        <w:t>l</w:t>
      </w:r>
      <w:r w:rsidR="009836C2">
        <w:rPr>
          <w:rStyle w:val="Hyperlink"/>
          <w:color w:val="auto"/>
          <w:sz w:val="20"/>
          <w:u w:val="none"/>
        </w:rPr>
        <w:t>e</w:t>
      </w:r>
      <w:r w:rsidRPr="009C4DF4">
        <w:rPr>
          <w:rStyle w:val="Hyperlink"/>
          <w:color w:val="auto"/>
          <w:sz w:val="20"/>
          <w:u w:val="none"/>
        </w:rPr>
        <w:t xml:space="preserve"> of </w:t>
      </w:r>
      <w:r w:rsidR="00B70C17">
        <w:rPr>
          <w:rStyle w:val="Hyperlink"/>
          <w:color w:val="auto"/>
          <w:sz w:val="20"/>
          <w:u w:val="none"/>
        </w:rPr>
        <w:t>Property</w:t>
      </w:r>
      <w:r w:rsidRPr="009C4DF4">
        <w:rPr>
          <w:rStyle w:val="Hyperlink"/>
          <w:color w:val="auto"/>
          <w:sz w:val="20"/>
          <w:u w:val="none"/>
        </w:rPr>
        <w:t xml:space="preserve"> by auction will be held on e-Auction website </w:t>
      </w:r>
      <w:hyperlink r:id="rId10" w:history="1">
        <w:r w:rsidR="009836C2" w:rsidRPr="00B37FE9">
          <w:rPr>
            <w:rStyle w:val="Hyperlink"/>
            <w:sz w:val="20"/>
          </w:rPr>
          <w:t>https://www.bankeauctions.com</w:t>
        </w:r>
      </w:hyperlink>
      <w:r w:rsidRPr="009C4DF4">
        <w:rPr>
          <w:rStyle w:val="Hyperlink"/>
          <w:color w:val="auto"/>
          <w:sz w:val="20"/>
          <w:u w:val="none"/>
        </w:rPr>
        <w:t xml:space="preserve">. </w:t>
      </w:r>
    </w:p>
    <w:p w:rsidR="00CC3EA9" w:rsidRPr="009C4DF4" w:rsidRDefault="00CC3EA9" w:rsidP="00C37613">
      <w:pPr>
        <w:pStyle w:val="ListParagraph"/>
        <w:spacing w:after="0" w:line="240" w:lineRule="auto"/>
        <w:jc w:val="both"/>
        <w:rPr>
          <w:rStyle w:val="Hyperlink"/>
          <w:rFonts w:cstheme="minorHAnsi"/>
          <w:color w:val="auto"/>
          <w:sz w:val="20"/>
          <w:u w:val="none"/>
        </w:rPr>
      </w:pPr>
    </w:p>
    <w:p w:rsidR="00D04226" w:rsidRPr="00D04226" w:rsidRDefault="00CC3EA9" w:rsidP="00C37613">
      <w:pPr>
        <w:pStyle w:val="ListParagraph"/>
        <w:numPr>
          <w:ilvl w:val="0"/>
          <w:numId w:val="1"/>
        </w:numPr>
        <w:spacing w:after="0" w:line="240" w:lineRule="auto"/>
        <w:jc w:val="both"/>
        <w:rPr>
          <w:rFonts w:cstheme="minorHAnsi"/>
          <w:sz w:val="20"/>
        </w:rPr>
      </w:pPr>
      <w:r w:rsidRPr="009C4DF4">
        <w:rPr>
          <w:rStyle w:val="Hyperlink"/>
          <w:rFonts w:cstheme="minorHAnsi"/>
          <w:color w:val="auto"/>
          <w:sz w:val="20"/>
          <w:u w:val="none"/>
        </w:rPr>
        <w:t xml:space="preserve">Last date to submit EMD and KYC at Gujarat </w:t>
      </w:r>
      <w:proofErr w:type="spellStart"/>
      <w:r w:rsidRPr="009C4DF4">
        <w:rPr>
          <w:rStyle w:val="Hyperlink"/>
          <w:rFonts w:cstheme="minorHAnsi"/>
          <w:color w:val="auto"/>
          <w:sz w:val="20"/>
          <w:u w:val="none"/>
        </w:rPr>
        <w:t>Gramin</w:t>
      </w:r>
      <w:proofErr w:type="spellEnd"/>
      <w:r w:rsidRPr="009C4DF4">
        <w:rPr>
          <w:rStyle w:val="Hyperlink"/>
          <w:rFonts w:cstheme="minorHAnsi"/>
          <w:color w:val="auto"/>
          <w:sz w:val="20"/>
          <w:u w:val="none"/>
        </w:rPr>
        <w:t xml:space="preserve"> Bank, </w:t>
      </w:r>
      <w:r w:rsidRPr="00C8267C">
        <w:rPr>
          <w:rStyle w:val="Hyperlink"/>
          <w:rFonts w:cstheme="minorHAnsi"/>
          <w:color w:val="auto"/>
          <w:sz w:val="20"/>
          <w:u w:val="none"/>
        </w:rPr>
        <w:t xml:space="preserve">is </w:t>
      </w:r>
      <w:r w:rsidR="00C63D99" w:rsidRPr="00C8267C">
        <w:rPr>
          <w:rStyle w:val="Hyperlink"/>
          <w:rFonts w:cstheme="minorHAnsi"/>
          <w:b/>
          <w:color w:val="auto"/>
          <w:sz w:val="20"/>
          <w:u w:val="none"/>
        </w:rPr>
        <w:t>29</w:t>
      </w:r>
      <w:r w:rsidRPr="00C8267C">
        <w:rPr>
          <w:rStyle w:val="Hyperlink"/>
          <w:rFonts w:cstheme="minorHAnsi"/>
          <w:b/>
          <w:bCs/>
          <w:color w:val="auto"/>
          <w:sz w:val="20"/>
          <w:u w:val="none"/>
        </w:rPr>
        <w:t>-</w:t>
      </w:r>
      <w:r w:rsidR="00977C62" w:rsidRPr="00C8267C">
        <w:rPr>
          <w:rStyle w:val="Hyperlink"/>
          <w:rFonts w:cstheme="minorHAnsi"/>
          <w:b/>
          <w:bCs/>
          <w:color w:val="auto"/>
          <w:sz w:val="20"/>
          <w:u w:val="none"/>
        </w:rPr>
        <w:t>0</w:t>
      </w:r>
      <w:r w:rsidR="00C63D99" w:rsidRPr="00C8267C">
        <w:rPr>
          <w:rStyle w:val="Hyperlink"/>
          <w:rFonts w:cstheme="minorHAnsi"/>
          <w:b/>
          <w:bCs/>
          <w:color w:val="auto"/>
          <w:sz w:val="20"/>
          <w:u w:val="none"/>
        </w:rPr>
        <w:t>9</w:t>
      </w:r>
      <w:r w:rsidRPr="00C8267C">
        <w:rPr>
          <w:rStyle w:val="Hyperlink"/>
          <w:rFonts w:cstheme="minorHAnsi"/>
          <w:b/>
          <w:bCs/>
          <w:color w:val="auto"/>
          <w:sz w:val="20"/>
          <w:u w:val="none"/>
        </w:rPr>
        <w:t>-202</w:t>
      </w:r>
      <w:r w:rsidR="00977C62" w:rsidRPr="00C8267C">
        <w:rPr>
          <w:rStyle w:val="Hyperlink"/>
          <w:rFonts w:cstheme="minorHAnsi"/>
          <w:b/>
          <w:bCs/>
          <w:color w:val="auto"/>
          <w:sz w:val="20"/>
          <w:u w:val="none"/>
        </w:rPr>
        <w:t>5</w:t>
      </w:r>
      <w:r w:rsidRPr="00C8267C">
        <w:rPr>
          <w:rStyle w:val="Hyperlink"/>
          <w:rFonts w:cstheme="minorHAnsi"/>
          <w:b/>
          <w:bCs/>
          <w:color w:val="auto"/>
          <w:sz w:val="20"/>
          <w:u w:val="none"/>
        </w:rPr>
        <w:t xml:space="preserve"> </w:t>
      </w:r>
      <w:proofErr w:type="spellStart"/>
      <w:r w:rsidRPr="00C8267C">
        <w:rPr>
          <w:rStyle w:val="Hyperlink"/>
          <w:rFonts w:cstheme="minorHAnsi"/>
          <w:b/>
          <w:bCs/>
          <w:color w:val="auto"/>
          <w:sz w:val="20"/>
          <w:u w:val="none"/>
        </w:rPr>
        <w:t>upto</w:t>
      </w:r>
      <w:proofErr w:type="spellEnd"/>
      <w:r w:rsidRPr="00C8267C">
        <w:rPr>
          <w:rStyle w:val="Hyperlink"/>
          <w:rFonts w:cstheme="minorHAnsi"/>
          <w:b/>
          <w:bCs/>
          <w:color w:val="auto"/>
          <w:sz w:val="20"/>
          <w:u w:val="none"/>
        </w:rPr>
        <w:t xml:space="preserve"> 04:00 pm</w:t>
      </w:r>
      <w:r w:rsidR="00D04226" w:rsidRPr="00C8267C">
        <w:rPr>
          <w:rFonts w:cstheme="minorHAnsi"/>
          <w:bCs/>
        </w:rPr>
        <w:t xml:space="preserve"> </w:t>
      </w:r>
      <w:r w:rsidR="00C63D99" w:rsidRPr="00C8267C">
        <w:rPr>
          <w:rFonts w:cstheme="minorHAnsi"/>
          <w:bCs/>
        </w:rPr>
        <w:t xml:space="preserve">for </w:t>
      </w:r>
      <w:proofErr w:type="spellStart"/>
      <w:r w:rsidR="00C63D99" w:rsidRPr="00C8267C">
        <w:rPr>
          <w:rFonts w:cstheme="minorHAnsi"/>
          <w:bCs/>
        </w:rPr>
        <w:t>Sr.No</w:t>
      </w:r>
      <w:proofErr w:type="spellEnd"/>
      <w:r w:rsidR="00C63D99" w:rsidRPr="00C8267C">
        <w:rPr>
          <w:rFonts w:cstheme="minorHAnsi"/>
          <w:bCs/>
        </w:rPr>
        <w:t xml:space="preserve"> 1 </w:t>
      </w:r>
      <w:r w:rsidR="00D04226" w:rsidRPr="00C8267C">
        <w:rPr>
          <w:rFonts w:cstheme="minorHAnsi"/>
          <w:bCs/>
        </w:rPr>
        <w:t>&amp;</w:t>
      </w:r>
      <w:r w:rsidR="00D04226" w:rsidRPr="00B91D63">
        <w:rPr>
          <w:rFonts w:cstheme="minorHAnsi"/>
          <w:bCs/>
        </w:rPr>
        <w:t xml:space="preserve"> </w:t>
      </w:r>
    </w:p>
    <w:p w:rsidR="00C37613" w:rsidRDefault="00D04226" w:rsidP="00C37613">
      <w:pPr>
        <w:ind w:firstLine="720"/>
        <w:jc w:val="both"/>
        <w:rPr>
          <w:rFonts w:cstheme="minorHAnsi"/>
          <w:bCs/>
        </w:rPr>
      </w:pPr>
      <w:r w:rsidRPr="009C4DF4">
        <w:rPr>
          <w:rStyle w:val="Hyperlink"/>
          <w:rFonts w:cstheme="minorHAnsi"/>
          <w:color w:val="auto"/>
          <w:sz w:val="20"/>
          <w:u w:val="none"/>
        </w:rPr>
        <w:t xml:space="preserve">Last date to submit EMD and KYC at Gujarat </w:t>
      </w:r>
      <w:proofErr w:type="spellStart"/>
      <w:r w:rsidRPr="009C4DF4">
        <w:rPr>
          <w:rStyle w:val="Hyperlink"/>
          <w:rFonts w:cstheme="minorHAnsi"/>
          <w:color w:val="auto"/>
          <w:sz w:val="20"/>
          <w:u w:val="none"/>
        </w:rPr>
        <w:t>Gramin</w:t>
      </w:r>
      <w:proofErr w:type="spellEnd"/>
      <w:r w:rsidRPr="009C4DF4">
        <w:rPr>
          <w:rStyle w:val="Hyperlink"/>
          <w:rFonts w:cstheme="minorHAnsi"/>
          <w:color w:val="auto"/>
          <w:sz w:val="20"/>
          <w:u w:val="none"/>
        </w:rPr>
        <w:t xml:space="preserve"> Bank, is </w:t>
      </w:r>
      <w:r w:rsidR="00C63D99" w:rsidRPr="00C8267C">
        <w:rPr>
          <w:rStyle w:val="Hyperlink"/>
          <w:rFonts w:cstheme="minorHAnsi"/>
          <w:b/>
          <w:color w:val="auto"/>
          <w:sz w:val="20"/>
          <w:u w:val="none"/>
        </w:rPr>
        <w:t>12</w:t>
      </w:r>
      <w:r w:rsidRPr="00C8267C">
        <w:rPr>
          <w:rStyle w:val="Hyperlink"/>
          <w:rFonts w:cstheme="minorHAnsi"/>
          <w:b/>
          <w:bCs/>
          <w:color w:val="auto"/>
          <w:sz w:val="20"/>
          <w:u w:val="none"/>
        </w:rPr>
        <w:t>-</w:t>
      </w:r>
      <w:r w:rsidR="00C63D99" w:rsidRPr="00C8267C">
        <w:rPr>
          <w:rStyle w:val="Hyperlink"/>
          <w:rFonts w:cstheme="minorHAnsi"/>
          <w:b/>
          <w:bCs/>
          <w:color w:val="auto"/>
          <w:sz w:val="20"/>
          <w:u w:val="none"/>
        </w:rPr>
        <w:t>09</w:t>
      </w:r>
      <w:r w:rsidRPr="00C8267C">
        <w:rPr>
          <w:rStyle w:val="Hyperlink"/>
          <w:rFonts w:cstheme="minorHAnsi"/>
          <w:b/>
          <w:bCs/>
          <w:color w:val="auto"/>
          <w:sz w:val="20"/>
          <w:u w:val="none"/>
        </w:rPr>
        <w:t xml:space="preserve">-2025 </w:t>
      </w:r>
      <w:proofErr w:type="spellStart"/>
      <w:r w:rsidRPr="00C8267C">
        <w:rPr>
          <w:rStyle w:val="Hyperlink"/>
          <w:rFonts w:cstheme="minorHAnsi"/>
          <w:b/>
          <w:bCs/>
          <w:color w:val="auto"/>
          <w:sz w:val="20"/>
          <w:u w:val="none"/>
        </w:rPr>
        <w:t>upto</w:t>
      </w:r>
      <w:proofErr w:type="spellEnd"/>
      <w:r w:rsidRPr="00C8267C">
        <w:rPr>
          <w:rStyle w:val="Hyperlink"/>
          <w:rFonts w:cstheme="minorHAnsi"/>
          <w:b/>
          <w:bCs/>
          <w:color w:val="auto"/>
          <w:sz w:val="20"/>
          <w:u w:val="none"/>
        </w:rPr>
        <w:t xml:space="preserve"> 04:00 pm</w:t>
      </w:r>
      <w:r w:rsidRPr="00C8267C">
        <w:rPr>
          <w:rFonts w:cstheme="minorHAnsi"/>
          <w:bCs/>
        </w:rPr>
        <w:t xml:space="preserve"> for </w:t>
      </w:r>
      <w:proofErr w:type="spellStart"/>
      <w:r w:rsidR="00C37613">
        <w:rPr>
          <w:rFonts w:cstheme="minorHAnsi"/>
          <w:bCs/>
        </w:rPr>
        <w:t>Sr.No</w:t>
      </w:r>
      <w:proofErr w:type="spellEnd"/>
      <w:r w:rsidR="00C37613">
        <w:rPr>
          <w:rFonts w:cstheme="minorHAnsi"/>
          <w:bCs/>
        </w:rPr>
        <w:t>. 2 to 10</w:t>
      </w:r>
    </w:p>
    <w:p w:rsidR="00CC3EA9" w:rsidRPr="00D04226" w:rsidRDefault="00CC3EA9" w:rsidP="00C37613">
      <w:pPr>
        <w:ind w:firstLine="720"/>
        <w:jc w:val="both"/>
        <w:rPr>
          <w:rStyle w:val="Hyperlink"/>
          <w:rFonts w:cstheme="minorHAnsi"/>
          <w:color w:val="auto"/>
          <w:sz w:val="20"/>
          <w:u w:val="none"/>
        </w:rPr>
      </w:pPr>
      <w:r w:rsidRPr="00C8267C">
        <w:rPr>
          <w:rStyle w:val="Hyperlink"/>
          <w:rFonts w:cstheme="minorHAnsi"/>
          <w:color w:val="auto"/>
          <w:sz w:val="20"/>
          <w:u w:val="none"/>
        </w:rPr>
        <w:t>.</w:t>
      </w:r>
    </w:p>
    <w:p w:rsidR="00CC3EA9" w:rsidRPr="009C4DF4" w:rsidRDefault="00CC3EA9" w:rsidP="00C37613">
      <w:pPr>
        <w:pStyle w:val="ListParagraph"/>
        <w:spacing w:after="0" w:line="240" w:lineRule="auto"/>
        <w:jc w:val="both"/>
        <w:rPr>
          <w:rStyle w:val="Hyperlink"/>
          <w:rFonts w:cstheme="minorHAnsi"/>
          <w:color w:val="auto"/>
          <w:sz w:val="20"/>
          <w:u w:val="none"/>
        </w:rPr>
      </w:pPr>
    </w:p>
    <w:p w:rsidR="00CC3EA9" w:rsidRPr="00C25C83" w:rsidRDefault="00C25C83" w:rsidP="00C37613">
      <w:pPr>
        <w:pStyle w:val="ListParagraph"/>
        <w:numPr>
          <w:ilvl w:val="0"/>
          <w:numId w:val="1"/>
        </w:numPr>
        <w:spacing w:after="0" w:line="240" w:lineRule="auto"/>
        <w:jc w:val="both"/>
        <w:rPr>
          <w:rFonts w:cstheme="minorHAnsi"/>
          <w:sz w:val="20"/>
        </w:rPr>
      </w:pPr>
      <w:r w:rsidRPr="009C4DF4">
        <w:rPr>
          <w:rStyle w:val="Hyperlink"/>
          <w:rFonts w:cstheme="minorHAnsi"/>
          <w:color w:val="auto"/>
          <w:sz w:val="20"/>
          <w:u w:val="none"/>
        </w:rPr>
        <w:t>EMD amount has to be deposited by NEFT/RTGS in favor of “</w:t>
      </w:r>
      <w:r w:rsidRPr="009C4DF4">
        <w:rPr>
          <w:rFonts w:cstheme="minorHAnsi"/>
          <w:sz w:val="20"/>
        </w:rPr>
        <w:t>G</w:t>
      </w:r>
      <w:r w:rsidR="006631FD">
        <w:rPr>
          <w:rFonts w:cstheme="minorHAnsi"/>
          <w:sz w:val="20"/>
        </w:rPr>
        <w:t xml:space="preserve">ujarat </w:t>
      </w:r>
      <w:proofErr w:type="spellStart"/>
      <w:r w:rsidRPr="009C4DF4">
        <w:rPr>
          <w:rFonts w:cstheme="minorHAnsi"/>
          <w:sz w:val="20"/>
        </w:rPr>
        <w:t>G</w:t>
      </w:r>
      <w:r w:rsidR="006631FD">
        <w:rPr>
          <w:rFonts w:cstheme="minorHAnsi"/>
          <w:sz w:val="20"/>
        </w:rPr>
        <w:t>ramin</w:t>
      </w:r>
      <w:proofErr w:type="spellEnd"/>
      <w:r w:rsidR="006631FD">
        <w:rPr>
          <w:rFonts w:cstheme="minorHAnsi"/>
          <w:sz w:val="20"/>
        </w:rPr>
        <w:t xml:space="preserve"> </w:t>
      </w:r>
      <w:r w:rsidRPr="009C4DF4">
        <w:rPr>
          <w:rFonts w:cstheme="minorHAnsi"/>
          <w:sz w:val="20"/>
        </w:rPr>
        <w:t>B</w:t>
      </w:r>
      <w:r w:rsidR="006631FD">
        <w:rPr>
          <w:rFonts w:cstheme="minorHAnsi"/>
          <w:sz w:val="20"/>
        </w:rPr>
        <w:t>ank</w:t>
      </w:r>
      <w:r w:rsidRPr="009C4DF4">
        <w:rPr>
          <w:rStyle w:val="Hyperlink"/>
          <w:rFonts w:cstheme="minorHAnsi"/>
          <w:color w:val="auto"/>
          <w:sz w:val="20"/>
          <w:u w:val="none"/>
        </w:rPr>
        <w:t>”</w:t>
      </w:r>
      <w:r>
        <w:rPr>
          <w:rStyle w:val="Hyperlink"/>
          <w:rFonts w:cstheme="minorHAnsi"/>
          <w:color w:val="auto"/>
          <w:sz w:val="20"/>
          <w:u w:val="none"/>
        </w:rPr>
        <w:t xml:space="preserve"> </w:t>
      </w:r>
      <w:r w:rsidRPr="009C4DF4">
        <w:rPr>
          <w:rStyle w:val="Hyperlink"/>
          <w:rFonts w:cstheme="minorHAnsi"/>
          <w:color w:val="auto"/>
          <w:sz w:val="20"/>
          <w:u w:val="none"/>
        </w:rPr>
        <w:t xml:space="preserve">IFSC code </w:t>
      </w:r>
      <w:r w:rsidRPr="009C4DF4">
        <w:rPr>
          <w:rFonts w:cstheme="minorHAnsi"/>
          <w:b/>
          <w:bCs/>
          <w:sz w:val="20"/>
        </w:rPr>
        <w:t>BARB0BGGBXX</w:t>
      </w:r>
      <w:r w:rsidRPr="009C4DF4">
        <w:rPr>
          <w:rFonts w:cstheme="minorHAnsi"/>
          <w:sz w:val="20"/>
        </w:rPr>
        <w:t xml:space="preserve"> [5</w:t>
      </w:r>
      <w:r w:rsidRPr="009C4DF4">
        <w:rPr>
          <w:rFonts w:cstheme="minorHAnsi"/>
          <w:sz w:val="20"/>
          <w:vertAlign w:val="superscript"/>
        </w:rPr>
        <w:t>th</w:t>
      </w:r>
      <w:r w:rsidRPr="009C4DF4">
        <w:rPr>
          <w:rFonts w:cstheme="minorHAnsi"/>
          <w:sz w:val="20"/>
        </w:rPr>
        <w:t xml:space="preserve"> is “ZERO”]</w:t>
      </w:r>
      <w:r>
        <w:rPr>
          <w:rFonts w:cstheme="minorHAnsi"/>
          <w:sz w:val="20"/>
        </w:rPr>
        <w:t xml:space="preserve"> by contacting </w:t>
      </w:r>
      <w:r w:rsidR="00044AB3">
        <w:rPr>
          <w:rFonts w:cstheme="minorHAnsi"/>
          <w:sz w:val="20"/>
        </w:rPr>
        <w:t>respective</w:t>
      </w:r>
      <w:r w:rsidR="001012CB">
        <w:rPr>
          <w:rFonts w:cstheme="minorHAnsi"/>
          <w:sz w:val="20"/>
        </w:rPr>
        <w:t xml:space="preserve"> </w:t>
      </w:r>
      <w:r>
        <w:rPr>
          <w:rFonts w:cstheme="minorHAnsi"/>
          <w:sz w:val="20"/>
        </w:rPr>
        <w:t>branch</w:t>
      </w:r>
      <w:r w:rsidRPr="009C4DF4">
        <w:rPr>
          <w:rFonts w:cstheme="minorHAnsi"/>
          <w:sz w:val="20"/>
        </w:rPr>
        <w:t xml:space="preserve">. </w:t>
      </w:r>
      <w:r>
        <w:rPr>
          <w:rFonts w:cstheme="minorHAnsi"/>
          <w:sz w:val="20"/>
        </w:rPr>
        <w:t>Branch contact number</w:t>
      </w:r>
      <w:r w:rsidR="00044AB3">
        <w:rPr>
          <w:rFonts w:cstheme="minorHAnsi"/>
          <w:sz w:val="20"/>
        </w:rPr>
        <w:t>s</w:t>
      </w:r>
      <w:r w:rsidR="00EC29C7">
        <w:rPr>
          <w:rFonts w:cstheme="minorHAnsi"/>
          <w:sz w:val="20"/>
        </w:rPr>
        <w:t xml:space="preserve"> </w:t>
      </w:r>
      <w:r w:rsidR="00044AB3">
        <w:rPr>
          <w:rFonts w:cstheme="minorHAnsi"/>
          <w:sz w:val="20"/>
        </w:rPr>
        <w:t>are published in advertisement</w:t>
      </w:r>
      <w:r w:rsidRPr="009C4DF4">
        <w:rPr>
          <w:rFonts w:cstheme="minorHAnsi"/>
          <w:sz w:val="20"/>
        </w:rPr>
        <w:t>.</w:t>
      </w:r>
      <w:r>
        <w:rPr>
          <w:rFonts w:cstheme="minorHAnsi"/>
          <w:sz w:val="20"/>
        </w:rPr>
        <w:t xml:space="preserve"> And </w:t>
      </w:r>
      <w:proofErr w:type="spellStart"/>
      <w:r>
        <w:rPr>
          <w:rFonts w:cstheme="minorHAnsi"/>
          <w:sz w:val="20"/>
        </w:rPr>
        <w:t>Mr.</w:t>
      </w:r>
      <w:r w:rsidR="000567E0">
        <w:rPr>
          <w:rFonts w:cstheme="minorHAnsi"/>
          <w:sz w:val="20"/>
        </w:rPr>
        <w:t>Pawan</w:t>
      </w:r>
      <w:proofErr w:type="spellEnd"/>
      <w:r>
        <w:rPr>
          <w:rFonts w:cstheme="minorHAnsi"/>
          <w:sz w:val="20"/>
        </w:rPr>
        <w:t xml:space="preserve"> Gupta is </w:t>
      </w:r>
      <w:r w:rsidRPr="009C4DF4">
        <w:rPr>
          <w:rFonts w:cstheme="minorHAnsi"/>
          <w:sz w:val="20"/>
        </w:rPr>
        <w:t xml:space="preserve">Authorized officer, </w:t>
      </w:r>
      <w:r w:rsidRPr="009C4DF4">
        <w:rPr>
          <w:rStyle w:val="Hyperlink"/>
          <w:rFonts w:cstheme="minorHAnsi"/>
          <w:color w:val="auto"/>
          <w:sz w:val="20"/>
          <w:u w:val="none"/>
        </w:rPr>
        <w:t xml:space="preserve">Gujarat </w:t>
      </w:r>
      <w:proofErr w:type="spellStart"/>
      <w:r w:rsidRPr="009C4DF4">
        <w:rPr>
          <w:rStyle w:val="Hyperlink"/>
          <w:rFonts w:cstheme="minorHAnsi"/>
          <w:color w:val="auto"/>
          <w:sz w:val="20"/>
          <w:u w:val="none"/>
        </w:rPr>
        <w:t>Gramin</w:t>
      </w:r>
      <w:proofErr w:type="spellEnd"/>
      <w:r w:rsidRPr="009C4DF4">
        <w:rPr>
          <w:rStyle w:val="Hyperlink"/>
          <w:rFonts w:cstheme="minorHAnsi"/>
          <w:color w:val="auto"/>
          <w:sz w:val="20"/>
          <w:u w:val="none"/>
        </w:rPr>
        <w:t xml:space="preserve"> Bank</w:t>
      </w:r>
      <w:r w:rsidRPr="009C4DF4">
        <w:rPr>
          <w:rFonts w:cstheme="minorHAnsi"/>
          <w:sz w:val="20"/>
        </w:rPr>
        <w:t xml:space="preserve"> (Mo.: –</w:t>
      </w:r>
      <w:r w:rsidR="00EC29C7">
        <w:rPr>
          <w:rFonts w:cstheme="minorHAnsi"/>
          <w:sz w:val="20"/>
        </w:rPr>
        <w:t>7069914174</w:t>
      </w:r>
      <w:r>
        <w:rPr>
          <w:rFonts w:cstheme="minorHAnsi"/>
          <w:sz w:val="20"/>
        </w:rPr>
        <w:t xml:space="preserve"> </w:t>
      </w:r>
      <w:r w:rsidRPr="009C4DF4">
        <w:rPr>
          <w:rFonts w:cstheme="minorHAnsi"/>
          <w:sz w:val="20"/>
        </w:rPr>
        <w:t xml:space="preserve">&amp; </w:t>
      </w:r>
      <w:r>
        <w:rPr>
          <w:rFonts w:cstheme="minorHAnsi"/>
          <w:sz w:val="20"/>
        </w:rPr>
        <w:t>7069914177</w:t>
      </w:r>
      <w:r w:rsidRPr="009C4DF4">
        <w:rPr>
          <w:rFonts w:cstheme="minorHAnsi"/>
          <w:sz w:val="20"/>
        </w:rPr>
        <w:t>).</w:t>
      </w:r>
      <w:r>
        <w:rPr>
          <w:rFonts w:cstheme="minorHAnsi"/>
          <w:sz w:val="20"/>
        </w:rPr>
        <w:t xml:space="preserve"> </w:t>
      </w:r>
      <w:r w:rsidR="00CC3EA9" w:rsidRPr="00C25C83">
        <w:rPr>
          <w:rFonts w:cstheme="minorHAnsi"/>
          <w:sz w:val="20"/>
        </w:rPr>
        <w:t xml:space="preserve"> </w:t>
      </w:r>
    </w:p>
    <w:p w:rsidR="00CC3EA9" w:rsidRPr="009C4DF4" w:rsidRDefault="00CC3EA9" w:rsidP="00C37613">
      <w:pPr>
        <w:pStyle w:val="ListParagraph"/>
        <w:spacing w:after="0" w:line="240" w:lineRule="auto"/>
        <w:jc w:val="both"/>
        <w:rPr>
          <w:rStyle w:val="Hyperlink"/>
          <w:rFonts w:cstheme="minorHAnsi"/>
          <w:color w:val="auto"/>
          <w:sz w:val="20"/>
          <w:u w:val="none"/>
        </w:rPr>
      </w:pPr>
    </w:p>
    <w:p w:rsidR="00CC3EA9" w:rsidRPr="00B93A87" w:rsidRDefault="00CC3EA9" w:rsidP="00C37613">
      <w:pPr>
        <w:pStyle w:val="ListParagraph"/>
        <w:numPr>
          <w:ilvl w:val="0"/>
          <w:numId w:val="1"/>
        </w:numPr>
        <w:spacing w:after="0" w:line="240" w:lineRule="auto"/>
        <w:jc w:val="both"/>
        <w:rPr>
          <w:rStyle w:val="Hyperlink"/>
          <w:rFonts w:cstheme="minorHAnsi"/>
          <w:color w:val="auto"/>
          <w:sz w:val="20"/>
          <w:u w:val="none"/>
        </w:rPr>
      </w:pPr>
      <w:r w:rsidRPr="009C4DF4">
        <w:rPr>
          <w:rStyle w:val="Hyperlink"/>
          <w:rFonts w:cstheme="minorHAnsi"/>
          <w:color w:val="auto"/>
          <w:sz w:val="20"/>
          <w:u w:val="none"/>
        </w:rPr>
        <w:t>The bidders are not permitted to withdraw their bids once the EMD is deposited by them. In case of non-participation of bidders in the auction, the EMD shall be forfeited. EMD amount of successful bidder will be adjusted against sale price</w:t>
      </w:r>
      <w:r w:rsidRPr="00B93A87">
        <w:rPr>
          <w:rStyle w:val="Hyperlink"/>
          <w:rFonts w:cstheme="minorHAnsi"/>
          <w:color w:val="auto"/>
          <w:sz w:val="20"/>
          <w:u w:val="none"/>
        </w:rPr>
        <w:t>. Interested bidder can spot visit place of inspection with prior appointment of Branch Manager.</w:t>
      </w:r>
    </w:p>
    <w:p w:rsidR="00CC3EA9" w:rsidRPr="009C4DF4" w:rsidRDefault="00CC3EA9" w:rsidP="00C37613">
      <w:pPr>
        <w:pStyle w:val="ListParagraph"/>
        <w:spacing w:after="0" w:line="240" w:lineRule="auto"/>
        <w:jc w:val="both"/>
        <w:rPr>
          <w:rStyle w:val="Hyperlink"/>
          <w:rFonts w:cstheme="minorHAnsi"/>
          <w:color w:val="auto"/>
          <w:sz w:val="20"/>
          <w:u w:val="none"/>
        </w:rPr>
      </w:pPr>
    </w:p>
    <w:p w:rsidR="00CC3EA9" w:rsidRPr="009C4DF4" w:rsidRDefault="000026AC" w:rsidP="00C37613">
      <w:pPr>
        <w:pStyle w:val="ListParagraph"/>
        <w:numPr>
          <w:ilvl w:val="0"/>
          <w:numId w:val="1"/>
        </w:numPr>
        <w:spacing w:after="0" w:line="240" w:lineRule="auto"/>
        <w:jc w:val="both"/>
        <w:rPr>
          <w:rStyle w:val="Hyperlink"/>
          <w:rFonts w:cstheme="minorHAnsi"/>
          <w:color w:val="auto"/>
          <w:sz w:val="20"/>
          <w:u w:val="none"/>
        </w:rPr>
      </w:pPr>
      <w:r>
        <w:rPr>
          <w:rStyle w:val="Hyperlink"/>
          <w:rFonts w:cstheme="minorHAnsi"/>
          <w:color w:val="auto"/>
          <w:sz w:val="20"/>
          <w:u w:val="none"/>
        </w:rPr>
        <w:t xml:space="preserve">No offers/bids below reserve price shall be entertained. </w:t>
      </w:r>
      <w:r w:rsidR="00CC3EA9" w:rsidRPr="009C4DF4">
        <w:rPr>
          <w:rStyle w:val="Hyperlink"/>
          <w:rFonts w:cstheme="minorHAnsi"/>
          <w:color w:val="auto"/>
          <w:sz w:val="20"/>
          <w:u w:val="none"/>
        </w:rPr>
        <w:t>Bidder can increase their</w:t>
      </w:r>
      <w:r w:rsidR="00CC3EA9">
        <w:rPr>
          <w:rStyle w:val="Hyperlink"/>
          <w:rFonts w:cstheme="minorHAnsi"/>
          <w:color w:val="auto"/>
          <w:sz w:val="20"/>
          <w:u w:val="none"/>
        </w:rPr>
        <w:t xml:space="preserve"> offer in multiplication of Rs.</w:t>
      </w:r>
      <w:r w:rsidR="00685480">
        <w:rPr>
          <w:rStyle w:val="Hyperlink"/>
          <w:rFonts w:cstheme="minorHAnsi"/>
          <w:color w:val="auto"/>
          <w:sz w:val="20"/>
          <w:u w:val="none"/>
        </w:rPr>
        <w:t>10</w:t>
      </w:r>
      <w:proofErr w:type="gramStart"/>
      <w:r w:rsidR="00CC3EA9" w:rsidRPr="009C4DF4">
        <w:rPr>
          <w:rStyle w:val="Hyperlink"/>
          <w:rFonts w:cstheme="minorHAnsi"/>
          <w:color w:val="auto"/>
          <w:sz w:val="20"/>
          <w:u w:val="none"/>
        </w:rPr>
        <w:t>,000</w:t>
      </w:r>
      <w:proofErr w:type="gramEnd"/>
      <w:r w:rsidR="00CC3EA9" w:rsidRPr="009C4DF4">
        <w:rPr>
          <w:rStyle w:val="Hyperlink"/>
          <w:rFonts w:cstheme="minorHAnsi"/>
          <w:color w:val="auto"/>
          <w:sz w:val="20"/>
          <w:u w:val="none"/>
        </w:rPr>
        <w:t xml:space="preserve">/- (Rupee </w:t>
      </w:r>
      <w:r w:rsidR="00685480">
        <w:rPr>
          <w:rStyle w:val="Hyperlink"/>
          <w:rFonts w:cstheme="minorHAnsi"/>
          <w:color w:val="auto"/>
          <w:sz w:val="20"/>
          <w:u w:val="none"/>
        </w:rPr>
        <w:t xml:space="preserve">Ten </w:t>
      </w:r>
      <w:r w:rsidR="00CC3EA9" w:rsidRPr="009C4DF4">
        <w:rPr>
          <w:rStyle w:val="Hyperlink"/>
          <w:rFonts w:cstheme="minorHAnsi"/>
          <w:color w:val="auto"/>
          <w:sz w:val="20"/>
          <w:u w:val="none"/>
        </w:rPr>
        <w:t>Thousands).</w:t>
      </w:r>
    </w:p>
    <w:p w:rsidR="00CC3EA9" w:rsidRPr="009C4DF4" w:rsidRDefault="00CC3EA9" w:rsidP="00C37613">
      <w:pPr>
        <w:pStyle w:val="ListParagraph"/>
        <w:spacing w:line="240" w:lineRule="auto"/>
        <w:jc w:val="both"/>
        <w:rPr>
          <w:rStyle w:val="Hyperlink"/>
          <w:rFonts w:cstheme="minorHAnsi"/>
          <w:color w:val="auto"/>
          <w:sz w:val="20"/>
          <w:u w:val="none"/>
        </w:rPr>
      </w:pPr>
    </w:p>
    <w:p w:rsidR="00CC3EA9" w:rsidRDefault="00CC3EA9" w:rsidP="00C37613">
      <w:pPr>
        <w:pStyle w:val="ListParagraph"/>
        <w:numPr>
          <w:ilvl w:val="0"/>
          <w:numId w:val="1"/>
        </w:numPr>
        <w:spacing w:after="0" w:line="240" w:lineRule="auto"/>
        <w:jc w:val="both"/>
        <w:rPr>
          <w:rStyle w:val="Hyperlink"/>
          <w:rFonts w:cstheme="minorHAnsi"/>
          <w:color w:val="auto"/>
          <w:sz w:val="20"/>
          <w:u w:val="none"/>
        </w:rPr>
      </w:pPr>
      <w:r w:rsidRPr="009C4DF4">
        <w:rPr>
          <w:rStyle w:val="Hyperlink"/>
          <w:rFonts w:cstheme="minorHAnsi"/>
          <w:color w:val="auto"/>
          <w:sz w:val="20"/>
          <w:u w:val="none"/>
        </w:rPr>
        <w:t xml:space="preserve">In case bid is placed during the last 5 minutes of the auction closing time, the closing time will automatically get extended for </w:t>
      </w:r>
      <w:r w:rsidR="000026AC">
        <w:rPr>
          <w:rStyle w:val="Hyperlink"/>
          <w:rFonts w:cstheme="minorHAnsi"/>
          <w:color w:val="auto"/>
          <w:sz w:val="20"/>
          <w:u w:val="none"/>
        </w:rPr>
        <w:t>5</w:t>
      </w:r>
      <w:r w:rsidRPr="009C4DF4">
        <w:rPr>
          <w:rStyle w:val="Hyperlink"/>
          <w:rFonts w:cstheme="minorHAnsi"/>
          <w:color w:val="auto"/>
          <w:sz w:val="20"/>
          <w:u w:val="none"/>
        </w:rPr>
        <w:t xml:space="preserve"> minutes. Otherwise it will automatically get closed. Highest bidder at the end of auction will be declare</w:t>
      </w:r>
      <w:r>
        <w:rPr>
          <w:rStyle w:val="Hyperlink"/>
          <w:rFonts w:cstheme="minorHAnsi"/>
          <w:color w:val="auto"/>
          <w:sz w:val="20"/>
          <w:u w:val="none"/>
        </w:rPr>
        <w:t>d</w:t>
      </w:r>
      <w:r w:rsidRPr="009C4DF4">
        <w:rPr>
          <w:rStyle w:val="Hyperlink"/>
          <w:rFonts w:cstheme="minorHAnsi"/>
          <w:color w:val="auto"/>
          <w:sz w:val="20"/>
          <w:u w:val="none"/>
        </w:rPr>
        <w:t xml:space="preserve"> as successful bidder by Authorized officer.</w:t>
      </w:r>
    </w:p>
    <w:p w:rsidR="00CC3EA9" w:rsidRPr="00DC1D94" w:rsidRDefault="00CC3EA9" w:rsidP="00C37613">
      <w:pPr>
        <w:pStyle w:val="ListParagraph"/>
        <w:jc w:val="both"/>
        <w:rPr>
          <w:rStyle w:val="Hyperlink"/>
          <w:rFonts w:cstheme="minorHAnsi"/>
          <w:color w:val="auto"/>
          <w:sz w:val="20"/>
          <w:u w:val="none"/>
        </w:rPr>
      </w:pPr>
    </w:p>
    <w:p w:rsidR="00CC3EA9" w:rsidRPr="00E474F5" w:rsidRDefault="00CC3EA9" w:rsidP="00C37613">
      <w:pPr>
        <w:pStyle w:val="ListParagraph"/>
        <w:numPr>
          <w:ilvl w:val="0"/>
          <w:numId w:val="1"/>
        </w:numPr>
        <w:jc w:val="both"/>
        <w:rPr>
          <w:rStyle w:val="Hyperlink"/>
          <w:rFonts w:cstheme="minorHAnsi"/>
          <w:color w:val="auto"/>
          <w:sz w:val="20"/>
          <w:u w:val="none"/>
        </w:rPr>
      </w:pPr>
      <w:r w:rsidRPr="00E474F5">
        <w:rPr>
          <w:rStyle w:val="Hyperlink"/>
          <w:rFonts w:cstheme="minorHAnsi"/>
          <w:color w:val="auto"/>
          <w:sz w:val="20"/>
          <w:u w:val="none"/>
        </w:rPr>
        <w:t>The EMD of the unsuccessful bidder will be returned on the closure of the e-auction sale</w:t>
      </w:r>
      <w:r>
        <w:rPr>
          <w:rStyle w:val="Hyperlink"/>
          <w:rFonts w:cstheme="minorHAnsi"/>
          <w:color w:val="auto"/>
          <w:sz w:val="20"/>
          <w:u w:val="none"/>
        </w:rPr>
        <w:t xml:space="preserve"> </w:t>
      </w:r>
      <w:r w:rsidRPr="00E474F5">
        <w:rPr>
          <w:rStyle w:val="Hyperlink"/>
          <w:rFonts w:cstheme="minorHAnsi"/>
          <w:color w:val="auto"/>
          <w:sz w:val="20"/>
          <w:u w:val="none"/>
        </w:rPr>
        <w:t xml:space="preserve">proceedings through RTGS / NEFT without interest. </w:t>
      </w:r>
    </w:p>
    <w:p w:rsidR="001C0899" w:rsidRDefault="001C0899" w:rsidP="00C37613">
      <w:pPr>
        <w:pStyle w:val="ListParagraph"/>
        <w:spacing w:after="0" w:line="240" w:lineRule="auto"/>
        <w:jc w:val="both"/>
        <w:rPr>
          <w:rStyle w:val="Hyperlink"/>
          <w:rFonts w:cstheme="minorHAnsi"/>
          <w:color w:val="auto"/>
          <w:sz w:val="20"/>
          <w:u w:val="none"/>
        </w:rPr>
      </w:pPr>
    </w:p>
    <w:p w:rsidR="00CC3EA9" w:rsidRPr="009C4DF4" w:rsidRDefault="00CC3EA9" w:rsidP="00C37613">
      <w:pPr>
        <w:pStyle w:val="ListParagraph"/>
        <w:numPr>
          <w:ilvl w:val="0"/>
          <w:numId w:val="1"/>
        </w:numPr>
        <w:spacing w:after="0" w:line="240" w:lineRule="auto"/>
        <w:jc w:val="both"/>
        <w:rPr>
          <w:rStyle w:val="Hyperlink"/>
          <w:rFonts w:cstheme="minorHAnsi"/>
          <w:color w:val="auto"/>
          <w:sz w:val="20"/>
          <w:u w:val="none"/>
        </w:rPr>
      </w:pPr>
      <w:r w:rsidRPr="009C4DF4">
        <w:rPr>
          <w:rStyle w:val="Hyperlink"/>
          <w:rFonts w:cstheme="minorHAnsi"/>
          <w:color w:val="auto"/>
          <w:sz w:val="20"/>
          <w:u w:val="none"/>
        </w:rPr>
        <w:t xml:space="preserve">After Sale , Successful bidder will have to immediately deposit 25% of sale price (including EMD amount)  and will have to deposit remaining 75% amount within 15-days, and if fail , bank will confiscate earlier paid/deposited amount. In case of Default in payment of successful bid amount, </w:t>
      </w:r>
      <w:r w:rsidR="00B22A6F">
        <w:rPr>
          <w:rStyle w:val="Hyperlink"/>
          <w:rFonts w:cstheme="minorHAnsi"/>
          <w:color w:val="auto"/>
          <w:sz w:val="20"/>
          <w:u w:val="none"/>
        </w:rPr>
        <w:t>property</w:t>
      </w:r>
      <w:r w:rsidRPr="009C4DF4">
        <w:rPr>
          <w:rStyle w:val="Hyperlink"/>
          <w:rFonts w:cstheme="minorHAnsi"/>
          <w:color w:val="auto"/>
          <w:sz w:val="20"/>
          <w:u w:val="none"/>
        </w:rPr>
        <w:t xml:space="preserve"> will be re-sale and defaulting bidder will not have any claim on </w:t>
      </w:r>
      <w:r w:rsidR="00512931">
        <w:rPr>
          <w:rStyle w:val="Hyperlink"/>
          <w:rFonts w:cstheme="minorHAnsi"/>
          <w:color w:val="auto"/>
          <w:sz w:val="20"/>
          <w:u w:val="none"/>
        </w:rPr>
        <w:t xml:space="preserve">property </w:t>
      </w:r>
      <w:r w:rsidRPr="009C4DF4">
        <w:rPr>
          <w:rStyle w:val="Hyperlink"/>
          <w:rFonts w:cstheme="minorHAnsi"/>
          <w:color w:val="auto"/>
          <w:sz w:val="20"/>
          <w:u w:val="none"/>
        </w:rPr>
        <w:t>or deposited money.</w:t>
      </w:r>
    </w:p>
    <w:p w:rsidR="00CC3EA9" w:rsidRPr="009C4DF4" w:rsidRDefault="00CC3EA9" w:rsidP="00C37613">
      <w:pPr>
        <w:pStyle w:val="ListParagraph"/>
        <w:spacing w:after="0" w:line="240" w:lineRule="auto"/>
        <w:jc w:val="both"/>
        <w:rPr>
          <w:rStyle w:val="Hyperlink"/>
          <w:rFonts w:cstheme="minorHAnsi"/>
          <w:color w:val="auto"/>
          <w:sz w:val="20"/>
          <w:u w:val="none"/>
        </w:rPr>
      </w:pPr>
    </w:p>
    <w:p w:rsidR="00CC3EA9" w:rsidRPr="009C4DF4" w:rsidRDefault="00CC3EA9" w:rsidP="00C37613">
      <w:pPr>
        <w:pStyle w:val="ListParagraph"/>
        <w:numPr>
          <w:ilvl w:val="0"/>
          <w:numId w:val="1"/>
        </w:numPr>
        <w:spacing w:after="0" w:line="240" w:lineRule="auto"/>
        <w:jc w:val="both"/>
        <w:rPr>
          <w:rStyle w:val="Hyperlink"/>
          <w:rFonts w:cstheme="minorHAnsi"/>
          <w:color w:val="auto"/>
          <w:sz w:val="20"/>
          <w:u w:val="none"/>
        </w:rPr>
      </w:pPr>
      <w:r w:rsidRPr="009C4DF4">
        <w:rPr>
          <w:rStyle w:val="Hyperlink"/>
          <w:rFonts w:cstheme="minorHAnsi"/>
          <w:color w:val="auto"/>
          <w:sz w:val="20"/>
          <w:u w:val="none"/>
        </w:rPr>
        <w:t>Buyer will have to bear all expenses related to Registration.</w:t>
      </w:r>
    </w:p>
    <w:p w:rsidR="00CC3EA9" w:rsidRPr="009C4DF4" w:rsidRDefault="00CC3EA9" w:rsidP="00C37613">
      <w:pPr>
        <w:pStyle w:val="ListParagraph"/>
        <w:spacing w:after="0" w:line="240" w:lineRule="auto"/>
        <w:jc w:val="both"/>
        <w:rPr>
          <w:rStyle w:val="Hyperlink"/>
          <w:rFonts w:cstheme="minorHAnsi"/>
          <w:color w:val="auto"/>
          <w:sz w:val="20"/>
          <w:u w:val="none"/>
        </w:rPr>
      </w:pPr>
    </w:p>
    <w:p w:rsidR="00CC3EA9" w:rsidRPr="009C4DF4" w:rsidRDefault="00CC3EA9" w:rsidP="00C37613">
      <w:pPr>
        <w:pStyle w:val="ListParagraph"/>
        <w:numPr>
          <w:ilvl w:val="0"/>
          <w:numId w:val="1"/>
        </w:numPr>
        <w:spacing w:after="0" w:line="240" w:lineRule="auto"/>
        <w:jc w:val="both"/>
        <w:rPr>
          <w:rStyle w:val="Hyperlink"/>
          <w:rFonts w:cstheme="minorHAnsi"/>
          <w:color w:val="auto"/>
          <w:sz w:val="20"/>
          <w:u w:val="none"/>
        </w:rPr>
      </w:pPr>
      <w:r w:rsidRPr="009C4DF4">
        <w:rPr>
          <w:rStyle w:val="Hyperlink"/>
          <w:rFonts w:cstheme="minorHAnsi"/>
          <w:color w:val="auto"/>
          <w:sz w:val="20"/>
          <w:u w:val="none"/>
        </w:rPr>
        <w:t xml:space="preserve">Buyer will have to pay any Statutory or other dues payable on </w:t>
      </w:r>
      <w:r w:rsidR="009F57F7">
        <w:rPr>
          <w:rStyle w:val="Hyperlink"/>
          <w:rFonts w:cstheme="minorHAnsi"/>
          <w:color w:val="auto"/>
          <w:sz w:val="20"/>
          <w:u w:val="none"/>
        </w:rPr>
        <w:t>property</w:t>
      </w:r>
      <w:r w:rsidRPr="009C4DF4">
        <w:rPr>
          <w:rStyle w:val="Hyperlink"/>
          <w:rFonts w:cstheme="minorHAnsi"/>
          <w:color w:val="auto"/>
          <w:sz w:val="20"/>
          <w:u w:val="none"/>
        </w:rPr>
        <w:t xml:space="preserve">. Any offer not fulfilling terms and conditions, will not be accepted. Bank will have all rights to reject any or all offer, or accept offer for one or more </w:t>
      </w:r>
      <w:r w:rsidR="009F57F7">
        <w:rPr>
          <w:rStyle w:val="Hyperlink"/>
          <w:rFonts w:cstheme="minorHAnsi"/>
          <w:color w:val="auto"/>
          <w:sz w:val="20"/>
          <w:u w:val="none"/>
        </w:rPr>
        <w:t>property</w:t>
      </w:r>
      <w:r w:rsidRPr="009C4DF4">
        <w:rPr>
          <w:rStyle w:val="Hyperlink"/>
          <w:rFonts w:cstheme="minorHAnsi"/>
          <w:color w:val="auto"/>
          <w:sz w:val="20"/>
          <w:u w:val="none"/>
        </w:rPr>
        <w:t>, without giving any reasons.</w:t>
      </w:r>
    </w:p>
    <w:p w:rsidR="00CC3EA9" w:rsidRPr="009C4DF4" w:rsidRDefault="00CC3EA9" w:rsidP="00C37613">
      <w:pPr>
        <w:pStyle w:val="ListParagraph"/>
        <w:spacing w:after="0" w:line="240" w:lineRule="auto"/>
        <w:jc w:val="both"/>
        <w:rPr>
          <w:rStyle w:val="Hyperlink"/>
          <w:rFonts w:cstheme="minorHAnsi"/>
          <w:color w:val="auto"/>
          <w:sz w:val="20"/>
          <w:u w:val="none"/>
        </w:rPr>
      </w:pPr>
    </w:p>
    <w:p w:rsidR="00CC3EA9" w:rsidRDefault="00CC3EA9" w:rsidP="00C37613">
      <w:pPr>
        <w:pStyle w:val="ListParagraph"/>
        <w:numPr>
          <w:ilvl w:val="0"/>
          <w:numId w:val="1"/>
        </w:numPr>
        <w:spacing w:after="0" w:line="240" w:lineRule="auto"/>
        <w:jc w:val="both"/>
        <w:rPr>
          <w:rStyle w:val="Hyperlink"/>
          <w:rFonts w:cstheme="minorHAnsi"/>
          <w:color w:val="auto"/>
          <w:sz w:val="20"/>
          <w:u w:val="none"/>
        </w:rPr>
      </w:pPr>
      <w:r w:rsidRPr="009C4DF4">
        <w:rPr>
          <w:rStyle w:val="Hyperlink"/>
          <w:rFonts w:cstheme="minorHAnsi"/>
          <w:color w:val="auto"/>
          <w:sz w:val="20"/>
          <w:u w:val="none"/>
        </w:rPr>
        <w:t>For Further queries regarding terms and conditions contact authorized officer or Branch.</w:t>
      </w:r>
    </w:p>
    <w:p w:rsidR="00CC3EA9" w:rsidRPr="00E474F5" w:rsidRDefault="00CC3EA9" w:rsidP="00C37613">
      <w:pPr>
        <w:pStyle w:val="ListParagraph"/>
        <w:jc w:val="both"/>
        <w:rPr>
          <w:rStyle w:val="Hyperlink"/>
          <w:rFonts w:cstheme="minorHAnsi"/>
          <w:color w:val="auto"/>
          <w:sz w:val="20"/>
          <w:u w:val="none"/>
        </w:rPr>
      </w:pPr>
    </w:p>
    <w:p w:rsidR="00CC3EA9" w:rsidRDefault="00CC3EA9" w:rsidP="00C37613">
      <w:pPr>
        <w:pStyle w:val="ListParagraph"/>
        <w:numPr>
          <w:ilvl w:val="0"/>
          <w:numId w:val="1"/>
        </w:numPr>
        <w:jc w:val="both"/>
        <w:rPr>
          <w:rStyle w:val="Hyperlink"/>
          <w:rFonts w:cstheme="minorHAnsi"/>
          <w:color w:val="auto"/>
          <w:sz w:val="20"/>
          <w:u w:val="none"/>
        </w:rPr>
      </w:pPr>
      <w:r w:rsidRPr="00E474F5">
        <w:rPr>
          <w:rStyle w:val="Hyperlink"/>
          <w:rFonts w:cstheme="minorHAnsi"/>
          <w:color w:val="auto"/>
          <w:sz w:val="20"/>
          <w:u w:val="none"/>
        </w:rPr>
        <w:lastRenderedPageBreak/>
        <w:t>The sale is subject to confirmation by the Bank. If the borrower / guarantor pays the amount due to the</w:t>
      </w:r>
      <w:r>
        <w:rPr>
          <w:rStyle w:val="Hyperlink"/>
          <w:rFonts w:cstheme="minorHAnsi"/>
          <w:color w:val="auto"/>
          <w:sz w:val="20"/>
          <w:u w:val="none"/>
        </w:rPr>
        <w:t xml:space="preserve"> </w:t>
      </w:r>
      <w:r w:rsidRPr="00E474F5">
        <w:rPr>
          <w:rStyle w:val="Hyperlink"/>
          <w:rFonts w:cstheme="minorHAnsi"/>
          <w:color w:val="auto"/>
          <w:sz w:val="20"/>
          <w:u w:val="none"/>
        </w:rPr>
        <w:t xml:space="preserve">Bank in full before date of sale, no sale will be conducted. </w:t>
      </w:r>
    </w:p>
    <w:p w:rsidR="00CC3EA9" w:rsidRPr="00E474F5" w:rsidRDefault="00CC3EA9" w:rsidP="00CC3EA9">
      <w:pPr>
        <w:pStyle w:val="ListParagraph"/>
        <w:rPr>
          <w:rStyle w:val="Hyperlink"/>
          <w:rFonts w:cstheme="minorHAnsi"/>
          <w:color w:val="auto"/>
          <w:sz w:val="20"/>
          <w:u w:val="none"/>
        </w:rPr>
      </w:pPr>
    </w:p>
    <w:p w:rsidR="00CC3EA9" w:rsidRDefault="00CC3EA9" w:rsidP="00C37613">
      <w:pPr>
        <w:pStyle w:val="ListParagraph"/>
        <w:numPr>
          <w:ilvl w:val="0"/>
          <w:numId w:val="1"/>
        </w:numPr>
        <w:spacing w:after="0" w:line="240" w:lineRule="auto"/>
        <w:jc w:val="both"/>
        <w:rPr>
          <w:rStyle w:val="Hyperlink"/>
          <w:rFonts w:cstheme="minorHAnsi"/>
          <w:color w:val="auto"/>
          <w:sz w:val="20"/>
          <w:u w:val="none"/>
        </w:rPr>
      </w:pPr>
      <w:r w:rsidRPr="00E474F5">
        <w:rPr>
          <w:rStyle w:val="Hyperlink"/>
          <w:rFonts w:cstheme="minorHAnsi"/>
          <w:color w:val="auto"/>
          <w:sz w:val="20"/>
          <w:u w:val="none"/>
        </w:rPr>
        <w:t xml:space="preserve">The </w:t>
      </w:r>
      <w:r w:rsidR="009C453F">
        <w:rPr>
          <w:rStyle w:val="Hyperlink"/>
          <w:rFonts w:cstheme="minorHAnsi"/>
          <w:color w:val="auto"/>
          <w:sz w:val="20"/>
          <w:u w:val="none"/>
        </w:rPr>
        <w:t>properties are</w:t>
      </w:r>
      <w:r w:rsidRPr="00E474F5">
        <w:rPr>
          <w:rStyle w:val="Hyperlink"/>
          <w:rFonts w:cstheme="minorHAnsi"/>
          <w:color w:val="auto"/>
          <w:sz w:val="20"/>
          <w:u w:val="none"/>
        </w:rPr>
        <w:t xml:space="preserve"> sold in “AS IS WHERE IS” and “AS IS WHAT IS” condition and the intending bidders should make discreet enquiries as regards any claim, charges of any authority on the </w:t>
      </w:r>
      <w:r w:rsidR="00296296">
        <w:rPr>
          <w:rStyle w:val="Hyperlink"/>
          <w:rFonts w:cstheme="minorHAnsi"/>
          <w:color w:val="auto"/>
          <w:sz w:val="20"/>
          <w:u w:val="none"/>
        </w:rPr>
        <w:t>property</w:t>
      </w:r>
      <w:r w:rsidRPr="00E474F5">
        <w:rPr>
          <w:rStyle w:val="Hyperlink"/>
          <w:rFonts w:cstheme="minorHAnsi"/>
          <w:color w:val="auto"/>
          <w:sz w:val="20"/>
          <w:u w:val="none"/>
        </w:rPr>
        <w:t xml:space="preserve">, besides the Bank's charges and should satisfy themselves about the title, extent, quality and quantity of the </w:t>
      </w:r>
      <w:r w:rsidR="00296296">
        <w:rPr>
          <w:rStyle w:val="Hyperlink"/>
          <w:rFonts w:cstheme="minorHAnsi"/>
          <w:color w:val="auto"/>
          <w:sz w:val="20"/>
          <w:u w:val="none"/>
        </w:rPr>
        <w:t xml:space="preserve">property </w:t>
      </w:r>
      <w:r w:rsidRPr="00E474F5">
        <w:rPr>
          <w:rStyle w:val="Hyperlink"/>
          <w:rFonts w:cstheme="minorHAnsi"/>
          <w:color w:val="auto"/>
          <w:sz w:val="20"/>
          <w:u w:val="none"/>
        </w:rPr>
        <w:t>before submitting their bid. No claim of whatsoever nature regarding the</w:t>
      </w:r>
      <w:r>
        <w:rPr>
          <w:rStyle w:val="Hyperlink"/>
          <w:rFonts w:cstheme="minorHAnsi"/>
          <w:color w:val="auto"/>
          <w:sz w:val="20"/>
          <w:u w:val="none"/>
        </w:rPr>
        <w:t xml:space="preserve"> </w:t>
      </w:r>
      <w:r w:rsidR="00296296">
        <w:rPr>
          <w:rStyle w:val="Hyperlink"/>
          <w:rFonts w:cstheme="minorHAnsi"/>
          <w:color w:val="auto"/>
          <w:sz w:val="20"/>
          <w:u w:val="none"/>
        </w:rPr>
        <w:t>property</w:t>
      </w:r>
      <w:r w:rsidRPr="00E474F5">
        <w:rPr>
          <w:rStyle w:val="Hyperlink"/>
          <w:rFonts w:cstheme="minorHAnsi"/>
          <w:color w:val="auto"/>
          <w:sz w:val="20"/>
          <w:u w:val="none"/>
        </w:rPr>
        <w:t xml:space="preserve"> put for sale, charges / encumbrances over the vehicle or on any other matter, etc., will be entertained after submission of the online bid.</w:t>
      </w:r>
    </w:p>
    <w:p w:rsidR="00CC3EA9" w:rsidRPr="002F36BA" w:rsidRDefault="00CC3EA9" w:rsidP="00C37613">
      <w:pPr>
        <w:pStyle w:val="ListParagraph"/>
        <w:jc w:val="both"/>
        <w:rPr>
          <w:rStyle w:val="Hyperlink"/>
          <w:rFonts w:cstheme="minorHAnsi"/>
          <w:color w:val="auto"/>
          <w:sz w:val="20"/>
          <w:u w:val="none"/>
        </w:rPr>
      </w:pPr>
    </w:p>
    <w:p w:rsidR="00CC3EA9" w:rsidRDefault="00CC3EA9" w:rsidP="00C37613">
      <w:pPr>
        <w:pStyle w:val="ListParagraph"/>
        <w:numPr>
          <w:ilvl w:val="0"/>
          <w:numId w:val="1"/>
        </w:numPr>
        <w:spacing w:after="0" w:line="240" w:lineRule="auto"/>
        <w:jc w:val="both"/>
        <w:rPr>
          <w:rStyle w:val="Hyperlink"/>
          <w:rFonts w:cstheme="minorHAnsi"/>
          <w:color w:val="auto"/>
          <w:sz w:val="20"/>
          <w:u w:val="none"/>
        </w:rPr>
      </w:pPr>
      <w:r w:rsidRPr="002F36BA">
        <w:rPr>
          <w:rStyle w:val="Hyperlink"/>
          <w:rFonts w:cstheme="minorHAnsi"/>
          <w:color w:val="auto"/>
          <w:sz w:val="20"/>
          <w:u w:val="none"/>
        </w:rPr>
        <w:t>The undersigned has the absolute right and discretion to accept or reject any bid or adjourn / postpone / cancel the sale / modify any terms and conditions of the sale</w:t>
      </w:r>
      <w:r>
        <w:rPr>
          <w:rStyle w:val="Hyperlink"/>
          <w:rFonts w:cstheme="minorHAnsi"/>
          <w:color w:val="auto"/>
          <w:sz w:val="20"/>
          <w:u w:val="none"/>
        </w:rPr>
        <w:t xml:space="preserve"> </w:t>
      </w:r>
      <w:r w:rsidRPr="002F36BA">
        <w:rPr>
          <w:rStyle w:val="Hyperlink"/>
          <w:rFonts w:cstheme="minorHAnsi"/>
          <w:color w:val="auto"/>
          <w:sz w:val="20"/>
          <w:u w:val="none"/>
        </w:rPr>
        <w:t>without any prior notice and assigning any reason including calling upon the next highest bidder to perform in case the earlier bidder failing to perform.</w:t>
      </w:r>
    </w:p>
    <w:p w:rsidR="00CC3EA9" w:rsidRPr="002F36BA" w:rsidRDefault="00CC3EA9" w:rsidP="00C37613">
      <w:pPr>
        <w:pStyle w:val="ListParagraph"/>
        <w:jc w:val="both"/>
        <w:rPr>
          <w:rStyle w:val="Hyperlink"/>
          <w:rFonts w:cstheme="minorHAnsi"/>
          <w:color w:val="auto"/>
          <w:sz w:val="20"/>
          <w:u w:val="none"/>
        </w:rPr>
      </w:pPr>
    </w:p>
    <w:p w:rsidR="00CC3EA9" w:rsidRPr="002F36BA" w:rsidRDefault="00CC3EA9" w:rsidP="00C37613">
      <w:pPr>
        <w:pStyle w:val="ListParagraph"/>
        <w:numPr>
          <w:ilvl w:val="0"/>
          <w:numId w:val="1"/>
        </w:numPr>
        <w:spacing w:after="0" w:line="240" w:lineRule="auto"/>
        <w:jc w:val="both"/>
        <w:rPr>
          <w:rStyle w:val="Hyperlink"/>
          <w:rFonts w:cstheme="minorHAnsi"/>
          <w:color w:val="auto"/>
          <w:sz w:val="20"/>
          <w:u w:val="none"/>
        </w:rPr>
      </w:pPr>
      <w:r w:rsidRPr="002F36BA">
        <w:rPr>
          <w:rStyle w:val="Hyperlink"/>
          <w:rFonts w:cstheme="minorHAnsi"/>
          <w:color w:val="auto"/>
          <w:sz w:val="20"/>
          <w:u w:val="none"/>
        </w:rPr>
        <w:t xml:space="preserve">The purchaser shall bear the stamp duties, charges including those of sale certificates, registration charges, all statutory dues payable to government taxes, GST and rates and outgoings, both existing and future relating to the vehicle. The sale certificate will be issued only in the name of the successful bidder. </w:t>
      </w:r>
    </w:p>
    <w:p w:rsidR="00CC3EA9" w:rsidRDefault="00CC3EA9" w:rsidP="00CC3EA9">
      <w:pPr>
        <w:rPr>
          <w:rStyle w:val="Hyperlink"/>
          <w:rFonts w:cstheme="minorHAnsi"/>
          <w:sz w:val="8"/>
          <w:szCs w:val="8"/>
          <w:u w:val="none"/>
        </w:rPr>
      </w:pPr>
    </w:p>
    <w:p w:rsidR="00EC2737" w:rsidRDefault="00EC2737" w:rsidP="00CC3EA9">
      <w:pPr>
        <w:rPr>
          <w:rStyle w:val="Hyperlink"/>
          <w:rFonts w:cstheme="minorHAnsi"/>
          <w:sz w:val="8"/>
          <w:szCs w:val="8"/>
          <w:u w:val="none"/>
        </w:rPr>
      </w:pPr>
    </w:p>
    <w:p w:rsidR="00EC2737" w:rsidRPr="006854F6" w:rsidRDefault="00EC2737" w:rsidP="00CC3EA9">
      <w:pPr>
        <w:rPr>
          <w:rStyle w:val="Hyperlink"/>
          <w:rFonts w:cstheme="minorHAnsi"/>
          <w:sz w:val="8"/>
          <w:szCs w:val="8"/>
          <w:u w:val="none"/>
        </w:rPr>
      </w:pPr>
    </w:p>
    <w:p w:rsidR="00CC3EA9" w:rsidRPr="0091671D" w:rsidRDefault="00CC3EA9" w:rsidP="00CC3EA9">
      <w:pPr>
        <w:pStyle w:val="ListParagraph"/>
        <w:spacing w:line="240" w:lineRule="auto"/>
        <w:jc w:val="center"/>
        <w:rPr>
          <w:rFonts w:cstheme="minorHAnsi"/>
          <w:b/>
          <w:bCs/>
          <w:sz w:val="8"/>
          <w:szCs w:val="8"/>
        </w:rPr>
      </w:pPr>
      <w:r w:rsidRPr="00314399">
        <w:rPr>
          <w:rFonts w:cstheme="minorHAnsi"/>
          <w:b/>
          <w:bCs/>
          <w:sz w:val="30"/>
          <w:szCs w:val="30"/>
        </w:rPr>
        <w:t xml:space="preserve">Statutory </w:t>
      </w:r>
      <w:r w:rsidR="00422FA4">
        <w:rPr>
          <w:rFonts w:cstheme="minorHAnsi"/>
          <w:b/>
          <w:bCs/>
          <w:sz w:val="30"/>
          <w:szCs w:val="30"/>
        </w:rPr>
        <w:t>15/</w:t>
      </w:r>
      <w:r w:rsidR="00044AB3">
        <w:rPr>
          <w:rFonts w:cstheme="minorHAnsi"/>
          <w:b/>
          <w:bCs/>
          <w:sz w:val="30"/>
          <w:szCs w:val="30"/>
        </w:rPr>
        <w:t>30</w:t>
      </w:r>
      <w:r w:rsidRPr="00314399">
        <w:rPr>
          <w:rFonts w:cstheme="minorHAnsi"/>
          <w:b/>
          <w:bCs/>
          <w:sz w:val="30"/>
          <w:szCs w:val="30"/>
        </w:rPr>
        <w:t xml:space="preserve"> days Sale notice under</w:t>
      </w:r>
      <w:r w:rsidRPr="0055723B">
        <w:rPr>
          <w:rFonts w:cstheme="minorHAnsi"/>
          <w:b/>
          <w:bCs/>
          <w:sz w:val="30"/>
          <w:szCs w:val="30"/>
        </w:rPr>
        <w:t xml:space="preserve"> </w:t>
      </w:r>
      <w:r w:rsidRPr="009C4DF4">
        <w:rPr>
          <w:rStyle w:val="Hyperlink"/>
          <w:rFonts w:cstheme="minorHAnsi"/>
          <w:b/>
          <w:bCs/>
          <w:color w:val="auto"/>
          <w:sz w:val="30"/>
          <w:szCs w:val="30"/>
          <w:u w:val="none"/>
        </w:rPr>
        <w:t>SARFAESI Act, 2002</w:t>
      </w:r>
    </w:p>
    <w:p w:rsidR="00CC3EA9" w:rsidRDefault="00CC3EA9" w:rsidP="00CC3EA9">
      <w:pPr>
        <w:jc w:val="both"/>
        <w:rPr>
          <w:rFonts w:cstheme="minorHAnsi"/>
          <w:sz w:val="20"/>
        </w:rPr>
      </w:pPr>
      <w:r w:rsidRPr="0055723B">
        <w:rPr>
          <w:rFonts w:cstheme="minorHAnsi"/>
          <w:sz w:val="20"/>
        </w:rPr>
        <w:t xml:space="preserve">Borrowers/ Guarantors  are hereby informed by this notice  to deposit  Demand amount with interest and other expenses before last date of auction, </w:t>
      </w:r>
      <w:r>
        <w:rPr>
          <w:rFonts w:cstheme="minorHAnsi"/>
          <w:sz w:val="20"/>
        </w:rPr>
        <w:t>failing which,</w:t>
      </w:r>
      <w:r w:rsidRPr="0055723B">
        <w:rPr>
          <w:rFonts w:cstheme="minorHAnsi"/>
          <w:sz w:val="20"/>
        </w:rPr>
        <w:t xml:space="preserve"> properties will be auctioned/ sale and if any amoun</w:t>
      </w:r>
      <w:r>
        <w:rPr>
          <w:rFonts w:cstheme="minorHAnsi"/>
          <w:sz w:val="20"/>
        </w:rPr>
        <w:t>t remain due after auction/sale</w:t>
      </w:r>
      <w:r w:rsidRPr="0055723B">
        <w:rPr>
          <w:rFonts w:cstheme="minorHAnsi"/>
          <w:sz w:val="20"/>
        </w:rPr>
        <w:t xml:space="preserve">, will be recovered with interest and other expenses </w:t>
      </w:r>
    </w:p>
    <w:p w:rsidR="00CC3EA9" w:rsidRDefault="00CC3EA9" w:rsidP="00CC3EA9">
      <w:pPr>
        <w:jc w:val="both"/>
        <w:rPr>
          <w:rFonts w:cstheme="minorHAnsi"/>
          <w:sz w:val="20"/>
        </w:rPr>
      </w:pPr>
    </w:p>
    <w:p w:rsidR="00CC3EA9" w:rsidRDefault="00CC3EA9" w:rsidP="00CC3EA9">
      <w:pPr>
        <w:jc w:val="both"/>
        <w:rPr>
          <w:rFonts w:cstheme="minorHAnsi"/>
          <w:sz w:val="20"/>
        </w:rPr>
      </w:pPr>
    </w:p>
    <w:p w:rsidR="00CC3EA9" w:rsidRDefault="00CC3EA9" w:rsidP="00CC3EA9">
      <w:pPr>
        <w:jc w:val="both"/>
        <w:rPr>
          <w:rFonts w:cstheme="minorHAnsi"/>
          <w:sz w:val="20"/>
        </w:rPr>
      </w:pPr>
    </w:p>
    <w:p w:rsidR="002E6F03" w:rsidRPr="0055723B" w:rsidRDefault="002E6F03" w:rsidP="00CC3EA9">
      <w:pPr>
        <w:jc w:val="both"/>
        <w:rPr>
          <w:rFonts w:cstheme="minorHAnsi"/>
          <w:sz w:val="20"/>
        </w:rPr>
      </w:pPr>
      <w:bookmarkStart w:id="0" w:name="_GoBack"/>
      <w:bookmarkEnd w:id="0"/>
    </w:p>
    <w:p w:rsidR="00CC3EA9" w:rsidRPr="0055723B" w:rsidRDefault="00CC3EA9" w:rsidP="00CC3EA9">
      <w:pPr>
        <w:rPr>
          <w:rFonts w:cstheme="minorHAnsi"/>
          <w:sz w:val="20"/>
        </w:rPr>
      </w:pPr>
      <w:r>
        <w:rPr>
          <w:rFonts w:cstheme="minorHAnsi"/>
          <w:sz w:val="20"/>
        </w:rPr>
        <w:t>Place</w:t>
      </w:r>
      <w:r w:rsidRPr="0055723B">
        <w:rPr>
          <w:rFonts w:cstheme="minorHAnsi"/>
          <w:sz w:val="20"/>
        </w:rPr>
        <w:t>:</w:t>
      </w:r>
      <w:r>
        <w:rPr>
          <w:rFonts w:cstheme="minorHAnsi"/>
          <w:sz w:val="20"/>
        </w:rPr>
        <w:t xml:space="preserve"> Surat</w:t>
      </w:r>
      <w:r w:rsidRPr="0055723B">
        <w:rPr>
          <w:rFonts w:cstheme="minorHAnsi"/>
          <w:sz w:val="20"/>
        </w:rPr>
        <w:tab/>
      </w:r>
      <w:r w:rsidRPr="0055723B">
        <w:rPr>
          <w:rFonts w:cstheme="minorHAnsi"/>
          <w:sz w:val="20"/>
        </w:rPr>
        <w:tab/>
      </w:r>
      <w:r w:rsidRPr="0055723B">
        <w:rPr>
          <w:rFonts w:cstheme="minorHAnsi"/>
          <w:sz w:val="20"/>
        </w:rPr>
        <w:tab/>
      </w:r>
      <w:r w:rsidRPr="0055723B">
        <w:rPr>
          <w:rFonts w:cstheme="minorHAnsi"/>
          <w:sz w:val="20"/>
        </w:rPr>
        <w:tab/>
      </w:r>
      <w:r w:rsidRPr="0055723B">
        <w:rPr>
          <w:rFonts w:cstheme="minorHAnsi"/>
          <w:sz w:val="20"/>
        </w:rPr>
        <w:tab/>
      </w:r>
      <w:r w:rsidRPr="0055723B">
        <w:rPr>
          <w:rFonts w:cstheme="minorHAnsi"/>
          <w:sz w:val="20"/>
        </w:rPr>
        <w:tab/>
      </w:r>
      <w:r w:rsidRPr="0055723B">
        <w:rPr>
          <w:rFonts w:cstheme="minorHAnsi"/>
          <w:sz w:val="20"/>
        </w:rPr>
        <w:tab/>
      </w:r>
      <w:r w:rsidRPr="0055723B">
        <w:rPr>
          <w:rFonts w:cstheme="minorHAnsi"/>
          <w:sz w:val="20"/>
        </w:rPr>
        <w:tab/>
      </w:r>
      <w:r>
        <w:rPr>
          <w:rFonts w:cstheme="minorHAnsi"/>
          <w:sz w:val="20"/>
        </w:rPr>
        <w:t xml:space="preserve">                                          </w:t>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Pr>
          <w:rFonts w:cstheme="minorHAnsi"/>
          <w:sz w:val="20"/>
        </w:rPr>
        <w:t xml:space="preserve"> </w:t>
      </w:r>
      <w:r w:rsidRPr="0055723B">
        <w:rPr>
          <w:rFonts w:cstheme="minorHAnsi"/>
          <w:sz w:val="20"/>
        </w:rPr>
        <w:t>(Authorized Officer)</w:t>
      </w:r>
    </w:p>
    <w:p w:rsidR="00CC3EA9" w:rsidRPr="00821C97" w:rsidRDefault="00CC3EA9" w:rsidP="00CC3EA9">
      <w:pPr>
        <w:rPr>
          <w:rFonts w:cstheme="minorHAnsi"/>
          <w:sz w:val="20"/>
        </w:rPr>
      </w:pPr>
      <w:r>
        <w:rPr>
          <w:rFonts w:cstheme="minorHAnsi"/>
          <w:sz w:val="20"/>
        </w:rPr>
        <w:t>Date</w:t>
      </w:r>
      <w:r w:rsidRPr="0055723B">
        <w:rPr>
          <w:rFonts w:cstheme="minorHAnsi"/>
          <w:sz w:val="20"/>
        </w:rPr>
        <w:t>:</w:t>
      </w:r>
      <w:r>
        <w:rPr>
          <w:rFonts w:cstheme="minorHAnsi"/>
          <w:sz w:val="20"/>
        </w:rPr>
        <w:t xml:space="preserve"> -</w:t>
      </w:r>
      <w:r w:rsidRPr="0055723B">
        <w:rPr>
          <w:rFonts w:cstheme="minorHAnsi"/>
          <w:sz w:val="20"/>
        </w:rPr>
        <w:t xml:space="preserve"> </w:t>
      </w:r>
      <w:r w:rsidR="00C63D99">
        <w:rPr>
          <w:rFonts w:cstheme="minorHAnsi"/>
          <w:sz w:val="20"/>
        </w:rPr>
        <w:t>26</w:t>
      </w:r>
      <w:r w:rsidR="00C25C83">
        <w:rPr>
          <w:rFonts w:cstheme="minorHAnsi"/>
          <w:sz w:val="20"/>
        </w:rPr>
        <w:t>-0</w:t>
      </w:r>
      <w:r w:rsidR="00C63D99">
        <w:rPr>
          <w:rFonts w:cstheme="minorHAnsi"/>
          <w:sz w:val="20"/>
        </w:rPr>
        <w:t>8</w:t>
      </w:r>
      <w:r w:rsidR="00C25C83">
        <w:rPr>
          <w:rFonts w:cstheme="minorHAnsi"/>
          <w:sz w:val="20"/>
        </w:rPr>
        <w:t>-202</w:t>
      </w:r>
      <w:r w:rsidR="00E969DB">
        <w:rPr>
          <w:rFonts w:cstheme="minorHAnsi"/>
          <w:sz w:val="20"/>
        </w:rPr>
        <w:t>5</w:t>
      </w:r>
      <w:r>
        <w:rPr>
          <w:rFonts w:cstheme="minorHAnsi"/>
          <w:sz w:val="20"/>
        </w:rPr>
        <w:tab/>
        <w:t xml:space="preserve"> </w:t>
      </w:r>
      <w:r>
        <w:rPr>
          <w:rFonts w:cstheme="minorHAnsi"/>
          <w:sz w:val="20"/>
        </w:rPr>
        <w:tab/>
      </w:r>
      <w:r w:rsidRPr="005C7057">
        <w:rPr>
          <w:rFonts w:cstheme="minorHAnsi"/>
          <w:sz w:val="20"/>
        </w:rPr>
        <w:tab/>
      </w:r>
      <w:r w:rsidRPr="005C7057">
        <w:rPr>
          <w:rFonts w:cstheme="minorHAnsi"/>
          <w:sz w:val="20"/>
        </w:rPr>
        <w:tab/>
        <w:t xml:space="preserve">    </w:t>
      </w:r>
      <w:r>
        <w:rPr>
          <w:rFonts w:cstheme="minorHAnsi"/>
          <w:sz w:val="20"/>
        </w:rPr>
        <w:t xml:space="preserve">                                               </w:t>
      </w:r>
      <w:r w:rsidRPr="005C7057">
        <w:rPr>
          <w:rFonts w:cstheme="minorHAnsi"/>
          <w:sz w:val="20"/>
        </w:rPr>
        <w:t xml:space="preserve"> </w:t>
      </w:r>
      <w:r>
        <w:rPr>
          <w:rFonts w:cstheme="minorHAnsi"/>
          <w:sz w:val="20"/>
        </w:rPr>
        <w:t xml:space="preserve">                                </w:t>
      </w:r>
      <w:r w:rsidRPr="005C7057">
        <w:rPr>
          <w:rFonts w:cstheme="minorHAnsi"/>
          <w:sz w:val="20"/>
        </w:rPr>
        <w:t xml:space="preserve"> </w:t>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sidR="000567E0">
        <w:rPr>
          <w:rFonts w:cstheme="minorHAnsi"/>
          <w:sz w:val="20"/>
        </w:rPr>
        <w:tab/>
      </w:r>
      <w:r w:rsidRPr="005C7057">
        <w:rPr>
          <w:rFonts w:cstheme="minorHAnsi"/>
          <w:sz w:val="20"/>
        </w:rPr>
        <w:t xml:space="preserve">Gujarat </w:t>
      </w:r>
      <w:proofErr w:type="spellStart"/>
      <w:r w:rsidRPr="005C7057">
        <w:rPr>
          <w:rFonts w:cstheme="minorHAnsi"/>
          <w:sz w:val="20"/>
        </w:rPr>
        <w:t>Gramin</w:t>
      </w:r>
      <w:proofErr w:type="spellEnd"/>
      <w:r w:rsidRPr="005C7057">
        <w:rPr>
          <w:rFonts w:cstheme="minorHAnsi"/>
          <w:sz w:val="20"/>
        </w:rPr>
        <w:t xml:space="preserve"> Bank</w:t>
      </w:r>
      <w:r>
        <w:rPr>
          <w:rFonts w:ascii="Shruti" w:hAnsi="Shruti" w:cs="Shruti"/>
          <w:sz w:val="20"/>
          <w:szCs w:val="20"/>
        </w:rPr>
        <w:t xml:space="preserve"> </w:t>
      </w:r>
    </w:p>
    <w:p w:rsidR="00CC742C" w:rsidRPr="00CC3EA9" w:rsidRDefault="00CC742C" w:rsidP="00CC3EA9"/>
    <w:sectPr w:rsidR="00CC742C" w:rsidRPr="00CC3EA9" w:rsidSect="00C63D99">
      <w:headerReference w:type="default" r:id="rId11"/>
      <w:footerReference w:type="default" r:id="rId12"/>
      <w:pgSz w:w="16838" w:h="11906" w:orient="landscape"/>
      <w:pgMar w:top="-2081" w:right="962" w:bottom="426" w:left="567" w:header="57"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0A6" w:rsidRDefault="003960A6" w:rsidP="009636B6">
      <w:r>
        <w:separator/>
      </w:r>
    </w:p>
  </w:endnote>
  <w:endnote w:type="continuationSeparator" w:id="0">
    <w:p w:rsidR="003960A6" w:rsidRDefault="003960A6" w:rsidP="0096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660781"/>
      <w:docPartObj>
        <w:docPartGallery w:val="Page Numbers (Bottom of Page)"/>
        <w:docPartUnique/>
      </w:docPartObj>
    </w:sdtPr>
    <w:sdtEndPr>
      <w:rPr>
        <w:noProof/>
      </w:rPr>
    </w:sdtEndPr>
    <w:sdtContent>
      <w:sdt>
        <w:sdtPr>
          <w:id w:val="-1822417491"/>
          <w:docPartObj>
            <w:docPartGallery w:val="Page Numbers (Bottom of Page)"/>
            <w:docPartUnique/>
          </w:docPartObj>
        </w:sdtPr>
        <w:sdtEndPr>
          <w:rPr>
            <w:noProof/>
          </w:rPr>
        </w:sdtEndPr>
        <w:sdtContent>
          <w:p w:rsidR="00C275C0" w:rsidRDefault="00C275C0" w:rsidP="00C275C0">
            <w:pPr>
              <w:pStyle w:val="Footer"/>
              <w:jc w:val="center"/>
              <w:rPr>
                <w:b/>
                <w:sz w:val="20"/>
              </w:rPr>
            </w:pPr>
            <w:r>
              <w:rPr>
                <w:noProof/>
                <w:lang w:bidi="ar-SA"/>
              </w:rPr>
              <mc:AlternateContent>
                <mc:Choice Requires="wps">
                  <w:drawing>
                    <wp:anchor distT="0" distB="0" distL="114300" distR="114300" simplePos="0" relativeHeight="251659264" behindDoc="0" locked="0" layoutInCell="1" allowOverlap="1" wp14:anchorId="3937D366" wp14:editId="2DB5BEF5">
                      <wp:simplePos x="0" y="0"/>
                      <wp:positionH relativeFrom="column">
                        <wp:posOffset>-497205</wp:posOffset>
                      </wp:positionH>
                      <wp:positionV relativeFrom="paragraph">
                        <wp:posOffset>-38100</wp:posOffset>
                      </wp:positionV>
                      <wp:extent cx="10306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30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1280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3pt" to="772.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YctAEAALgDAAAOAAAAZHJzL2Uyb0RvYy54bWysU02P0zAQvSPxHyzfadJFr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" strokecolor="black [3040]"/>
                  </w:pict>
                </mc:Fallback>
              </mc:AlternateContent>
            </w:r>
            <w:r>
              <w:rPr>
                <w:b/>
                <w:sz w:val="20"/>
              </w:rPr>
              <w:t>Regional Office –Surat</w:t>
            </w:r>
          </w:p>
          <w:p w:rsidR="00C275C0" w:rsidRDefault="00C275C0" w:rsidP="00C275C0">
            <w:pPr>
              <w:pStyle w:val="Footer"/>
              <w:jc w:val="center"/>
              <w:rPr>
                <w:b/>
                <w:sz w:val="20"/>
              </w:rPr>
            </w:pPr>
            <w:r>
              <w:rPr>
                <w:b/>
                <w:sz w:val="20"/>
              </w:rPr>
              <w:t>308, 3</w:t>
            </w:r>
            <w:r w:rsidRPr="009C6994">
              <w:rPr>
                <w:b/>
                <w:sz w:val="20"/>
                <w:vertAlign w:val="superscript"/>
              </w:rPr>
              <w:t>rd</w:t>
            </w:r>
            <w:r>
              <w:rPr>
                <w:b/>
                <w:sz w:val="20"/>
              </w:rPr>
              <w:t xml:space="preserve"> Floor, City Center Complex, Nr. </w:t>
            </w:r>
            <w:proofErr w:type="spellStart"/>
            <w:r>
              <w:rPr>
                <w:b/>
                <w:sz w:val="20"/>
              </w:rPr>
              <w:t>Yogichowk</w:t>
            </w:r>
            <w:proofErr w:type="spellEnd"/>
            <w:r>
              <w:rPr>
                <w:b/>
                <w:sz w:val="20"/>
              </w:rPr>
              <w:t xml:space="preserve"> Circle, </w:t>
            </w:r>
            <w:proofErr w:type="spellStart"/>
            <w:r>
              <w:rPr>
                <w:b/>
                <w:sz w:val="20"/>
              </w:rPr>
              <w:t>Varachha</w:t>
            </w:r>
            <w:proofErr w:type="spellEnd"/>
            <w:r>
              <w:rPr>
                <w:b/>
                <w:sz w:val="20"/>
              </w:rPr>
              <w:t xml:space="preserve"> Road, Surat – 395 006 </w:t>
            </w:r>
          </w:p>
          <w:p w:rsidR="00C275C0" w:rsidRPr="00C275C0" w:rsidRDefault="00C275C0" w:rsidP="00C275C0">
            <w:pPr>
              <w:pStyle w:val="Footer"/>
              <w:jc w:val="center"/>
              <w:rPr>
                <w:b/>
                <w:sz w:val="20"/>
              </w:rPr>
            </w:pPr>
            <w:proofErr w:type="gramStart"/>
            <w:r>
              <w:rPr>
                <w:b/>
                <w:sz w:val="20"/>
              </w:rPr>
              <w:t>Email :</w:t>
            </w:r>
            <w:proofErr w:type="gramEnd"/>
            <w:r>
              <w:rPr>
                <w:b/>
                <w:sz w:val="20"/>
              </w:rPr>
              <w:t xml:space="preserve"> </w:t>
            </w:r>
            <w:hyperlink r:id="rId1" w:history="1">
              <w:r>
                <w:rPr>
                  <w:rStyle w:val="Hyperlink"/>
                  <w:sz w:val="20"/>
                </w:rPr>
                <w:t>rosurat@gujaratrrb.co.in</w:t>
              </w:r>
            </w:hyperlink>
            <w:r>
              <w:rPr>
                <w:b/>
                <w:sz w:val="20"/>
              </w:rPr>
              <w:t xml:space="preserve"> Website : </w:t>
            </w:r>
            <w:hyperlink r:id="rId2" w:history="1">
              <w:r w:rsidRPr="008653B0">
                <w:rPr>
                  <w:rStyle w:val="Hyperlink"/>
                  <w:b/>
                  <w:sz w:val="20"/>
                </w:rPr>
                <w:t>www.gujaratgb.in</w:t>
              </w:r>
            </w:hyperlink>
          </w:p>
        </w:sdtContent>
      </w:sdt>
      <w:p w:rsidR="009636B6" w:rsidRDefault="00F740C2" w:rsidP="00C275C0">
        <w:pPr>
          <w:pStyle w:val="Footer"/>
          <w:jc w:val="center"/>
          <w:rPr>
            <w:noProof/>
          </w:rPr>
        </w:pPr>
        <w:r>
          <w:fldChar w:fldCharType="begin"/>
        </w:r>
        <w:r>
          <w:instrText xml:space="preserve"> PAGE   \* MERGEFORMAT </w:instrText>
        </w:r>
        <w:r>
          <w:fldChar w:fldCharType="separate"/>
        </w:r>
        <w:r w:rsidR="0020661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0A6" w:rsidRDefault="003960A6" w:rsidP="009636B6">
      <w:r>
        <w:separator/>
      </w:r>
    </w:p>
  </w:footnote>
  <w:footnote w:type="continuationSeparator" w:id="0">
    <w:p w:rsidR="003960A6" w:rsidRDefault="003960A6" w:rsidP="00963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99" w:rsidRDefault="00C63D99" w:rsidP="00C63D99">
    <w:pPr>
      <w:pStyle w:val="Header"/>
      <w:ind w:left="360"/>
      <w:jc w:val="center"/>
      <w:rPr>
        <w:noProof/>
        <w:lang w:bidi="ar-SA"/>
      </w:rPr>
    </w:pPr>
    <w:r>
      <w:rPr>
        <w:noProof/>
        <w:lang w:bidi="ar-SA"/>
      </w:rPr>
      <w:drawing>
        <wp:anchor distT="0" distB="0" distL="114300" distR="114300" simplePos="0" relativeHeight="251658240" behindDoc="0" locked="0" layoutInCell="1" allowOverlap="1" wp14:anchorId="79A9B4FA" wp14:editId="7E90D89F">
          <wp:simplePos x="0" y="0"/>
          <wp:positionH relativeFrom="column">
            <wp:posOffset>3352165</wp:posOffset>
          </wp:positionH>
          <wp:positionV relativeFrom="paragraph">
            <wp:posOffset>94615</wp:posOffset>
          </wp:positionV>
          <wp:extent cx="3314871" cy="847725"/>
          <wp:effectExtent l="0" t="0" r="0" b="0"/>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4871" cy="847725"/>
                  </a:xfrm>
                  <a:prstGeom prst="rect">
                    <a:avLst/>
                  </a:prstGeom>
                </pic:spPr>
              </pic:pic>
            </a:graphicData>
          </a:graphic>
        </wp:anchor>
      </w:drawing>
    </w:r>
  </w:p>
  <w:p w:rsidR="00C63D99" w:rsidRDefault="00C63D99" w:rsidP="00C63D99">
    <w:pPr>
      <w:rPr>
        <w:rFonts w:cs="Shruti"/>
        <w:b/>
        <w:bCs/>
        <w:sz w:val="24"/>
        <w:szCs w:val="24"/>
      </w:rPr>
    </w:pPr>
  </w:p>
  <w:p w:rsidR="00C63D99" w:rsidRDefault="00C63D99" w:rsidP="00C63D99">
    <w:pPr>
      <w:rPr>
        <w:rFonts w:cs="Shruti"/>
        <w:b/>
        <w:bCs/>
        <w:sz w:val="24"/>
        <w:szCs w:val="24"/>
      </w:rPr>
    </w:pPr>
  </w:p>
  <w:p w:rsidR="00C63D99" w:rsidRDefault="00C63D99" w:rsidP="00C63D99">
    <w:pPr>
      <w:rPr>
        <w:rFonts w:cs="Shruti"/>
        <w:b/>
        <w:bCs/>
        <w:sz w:val="24"/>
        <w:szCs w:val="24"/>
      </w:rPr>
    </w:pPr>
  </w:p>
  <w:p w:rsidR="00C63D99" w:rsidRPr="00407ECF" w:rsidRDefault="00C63D99" w:rsidP="00C63D99">
    <w:pPr>
      <w:rPr>
        <w:rFonts w:cs="Shruti"/>
        <w:b/>
        <w:bCs/>
        <w:sz w:val="24"/>
        <w:szCs w:val="24"/>
      </w:rPr>
    </w:pPr>
    <w:r>
      <w:rPr>
        <w:rFonts w:cs="Shruti"/>
        <w:b/>
        <w:bCs/>
        <w:sz w:val="24"/>
        <w:szCs w:val="24"/>
      </w:rPr>
      <w:t xml:space="preserve">                                                         </w:t>
    </w:r>
  </w:p>
  <w:p w:rsidR="00C63D99" w:rsidRDefault="00C63D99" w:rsidP="00C63D99">
    <w:pPr>
      <w:jc w:val="center"/>
      <w:rPr>
        <w:rFonts w:cs="Shruti"/>
        <w:b/>
        <w:bCs/>
        <w:sz w:val="24"/>
        <w:szCs w:val="24"/>
      </w:rPr>
    </w:pPr>
  </w:p>
  <w:p w:rsidR="00C63D99" w:rsidRDefault="00C63D99" w:rsidP="00C63D99">
    <w:pPr>
      <w:jc w:val="center"/>
      <w:rPr>
        <w:rFonts w:cs="Shruti"/>
        <w:b/>
        <w:bCs/>
        <w:sz w:val="24"/>
        <w:szCs w:val="24"/>
        <w:highlight w:val="lightGray"/>
      </w:rPr>
    </w:pPr>
    <w:r>
      <w:rPr>
        <w:rFonts w:cs="Shruti"/>
        <w:b/>
        <w:bCs/>
        <w:noProof/>
        <w:sz w:val="24"/>
        <w:szCs w:val="24"/>
        <w:lang w:bidi="ar-SA"/>
      </w:rPr>
      <mc:AlternateContent>
        <mc:Choice Requires="wps">
          <w:drawing>
            <wp:anchor distT="0" distB="0" distL="114300" distR="114300" simplePos="0" relativeHeight="251656192" behindDoc="0" locked="0" layoutInCell="1" allowOverlap="1" wp14:anchorId="1BFA01BC" wp14:editId="612138F3">
              <wp:simplePos x="0" y="0"/>
              <wp:positionH relativeFrom="column">
                <wp:posOffset>2734310</wp:posOffset>
              </wp:positionH>
              <wp:positionV relativeFrom="paragraph">
                <wp:posOffset>43180</wp:posOffset>
              </wp:positionV>
              <wp:extent cx="53530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35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284A5"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3pt,3.4pt" to="63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" strokecolor="black [3040]"/>
          </w:pict>
        </mc:Fallback>
      </mc:AlternateContent>
    </w:r>
  </w:p>
  <w:p w:rsidR="00C63D99" w:rsidRDefault="00C63D99" w:rsidP="0077264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D0FEC"/>
    <w:multiLevelType w:val="hybridMultilevel"/>
    <w:tmpl w:val="55A862BC"/>
    <w:lvl w:ilvl="0" w:tplc="656AF722">
      <w:start w:val="1"/>
      <w:numFmt w:val="decimal"/>
      <w:lvlText w:val="%1."/>
      <w:lvlJc w:val="left"/>
      <w:pPr>
        <w:ind w:left="720" w:hanging="360"/>
      </w:pPr>
      <w:rPr>
        <w:rFonts w:cs="Shru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9C"/>
    <w:rsid w:val="000026AC"/>
    <w:rsid w:val="0002245E"/>
    <w:rsid w:val="00027103"/>
    <w:rsid w:val="000378C8"/>
    <w:rsid w:val="00044AB3"/>
    <w:rsid w:val="000533FE"/>
    <w:rsid w:val="000567E0"/>
    <w:rsid w:val="000671E2"/>
    <w:rsid w:val="000C12C1"/>
    <w:rsid w:val="000D11AB"/>
    <w:rsid w:val="001012CB"/>
    <w:rsid w:val="00151953"/>
    <w:rsid w:val="00160549"/>
    <w:rsid w:val="001C0899"/>
    <w:rsid w:val="002040FF"/>
    <w:rsid w:val="00206616"/>
    <w:rsid w:val="002567D6"/>
    <w:rsid w:val="0027569C"/>
    <w:rsid w:val="00296296"/>
    <w:rsid w:val="002A11D1"/>
    <w:rsid w:val="002B7031"/>
    <w:rsid w:val="002D3A21"/>
    <w:rsid w:val="002E6F03"/>
    <w:rsid w:val="00327393"/>
    <w:rsid w:val="003853C1"/>
    <w:rsid w:val="003960A6"/>
    <w:rsid w:val="003B7159"/>
    <w:rsid w:val="003C3A68"/>
    <w:rsid w:val="003D05CB"/>
    <w:rsid w:val="004139AD"/>
    <w:rsid w:val="00422FA4"/>
    <w:rsid w:val="00470B44"/>
    <w:rsid w:val="00483911"/>
    <w:rsid w:val="00491093"/>
    <w:rsid w:val="004A017A"/>
    <w:rsid w:val="004D1182"/>
    <w:rsid w:val="0050396C"/>
    <w:rsid w:val="00512931"/>
    <w:rsid w:val="00554B36"/>
    <w:rsid w:val="00582BEE"/>
    <w:rsid w:val="005C7A30"/>
    <w:rsid w:val="005D1544"/>
    <w:rsid w:val="005D5DD3"/>
    <w:rsid w:val="005E09AB"/>
    <w:rsid w:val="005F2B6F"/>
    <w:rsid w:val="006334C9"/>
    <w:rsid w:val="006631FD"/>
    <w:rsid w:val="00685480"/>
    <w:rsid w:val="006D45A7"/>
    <w:rsid w:val="00763AC5"/>
    <w:rsid w:val="00772647"/>
    <w:rsid w:val="007B35E9"/>
    <w:rsid w:val="007C4FFC"/>
    <w:rsid w:val="0082251D"/>
    <w:rsid w:val="00822B09"/>
    <w:rsid w:val="00847EE6"/>
    <w:rsid w:val="00883C80"/>
    <w:rsid w:val="008A63E5"/>
    <w:rsid w:val="008F31E1"/>
    <w:rsid w:val="008F4EC6"/>
    <w:rsid w:val="009636B6"/>
    <w:rsid w:val="00977C62"/>
    <w:rsid w:val="009836C2"/>
    <w:rsid w:val="009C453F"/>
    <w:rsid w:val="009F57F7"/>
    <w:rsid w:val="00A01D36"/>
    <w:rsid w:val="00A0302B"/>
    <w:rsid w:val="00A84071"/>
    <w:rsid w:val="00A84DB1"/>
    <w:rsid w:val="00B22A6F"/>
    <w:rsid w:val="00B70C17"/>
    <w:rsid w:val="00C25C83"/>
    <w:rsid w:val="00C26E1A"/>
    <w:rsid w:val="00C2738A"/>
    <w:rsid w:val="00C275C0"/>
    <w:rsid w:val="00C37613"/>
    <w:rsid w:val="00C555C5"/>
    <w:rsid w:val="00C63D99"/>
    <w:rsid w:val="00C8267C"/>
    <w:rsid w:val="00CA4AA3"/>
    <w:rsid w:val="00CB4474"/>
    <w:rsid w:val="00CC3EA9"/>
    <w:rsid w:val="00CC742C"/>
    <w:rsid w:val="00CE306C"/>
    <w:rsid w:val="00D04226"/>
    <w:rsid w:val="00D14888"/>
    <w:rsid w:val="00D7256A"/>
    <w:rsid w:val="00D72A3E"/>
    <w:rsid w:val="00DA1F0C"/>
    <w:rsid w:val="00DD47E6"/>
    <w:rsid w:val="00DF7462"/>
    <w:rsid w:val="00DF7BAA"/>
    <w:rsid w:val="00E969DB"/>
    <w:rsid w:val="00EA4377"/>
    <w:rsid w:val="00EB74D1"/>
    <w:rsid w:val="00EC2737"/>
    <w:rsid w:val="00EC29C7"/>
    <w:rsid w:val="00ED447D"/>
    <w:rsid w:val="00F318AB"/>
    <w:rsid w:val="00F740C2"/>
    <w:rsid w:val="00FD266D"/>
    <w:rsid w:val="00FD599C"/>
    <w:rsid w:val="00FD72BF"/>
    <w:rsid w:val="00FE73C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417A4-1D43-4C4E-9933-4E67F5CB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9C"/>
    <w:pPr>
      <w:spacing w:after="0" w:line="240" w:lineRule="auto"/>
    </w:pPr>
    <w:rPr>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99C"/>
    <w:rPr>
      <w:color w:val="0000FF" w:themeColor="hyperlink"/>
      <w:u w:val="single"/>
    </w:rPr>
  </w:style>
  <w:style w:type="paragraph" w:styleId="ListParagraph">
    <w:name w:val="List Paragraph"/>
    <w:basedOn w:val="Normal"/>
    <w:uiPriority w:val="34"/>
    <w:qFormat/>
    <w:rsid w:val="00FD599C"/>
    <w:pPr>
      <w:spacing w:after="200" w:line="276" w:lineRule="auto"/>
      <w:ind w:left="720"/>
      <w:contextualSpacing/>
    </w:pPr>
    <w:rPr>
      <w:szCs w:val="20"/>
      <w:lang w:bidi="hi-IN"/>
    </w:rPr>
  </w:style>
  <w:style w:type="paragraph" w:styleId="Header">
    <w:name w:val="header"/>
    <w:basedOn w:val="Normal"/>
    <w:link w:val="HeaderChar"/>
    <w:uiPriority w:val="99"/>
    <w:unhideWhenUsed/>
    <w:rsid w:val="009636B6"/>
    <w:pPr>
      <w:tabs>
        <w:tab w:val="center" w:pos="4513"/>
        <w:tab w:val="right" w:pos="9026"/>
      </w:tabs>
    </w:pPr>
  </w:style>
  <w:style w:type="character" w:customStyle="1" w:styleId="HeaderChar">
    <w:name w:val="Header Char"/>
    <w:basedOn w:val="DefaultParagraphFont"/>
    <w:link w:val="Header"/>
    <w:uiPriority w:val="99"/>
    <w:rsid w:val="009636B6"/>
    <w:rPr>
      <w:lang w:val="en-US" w:bidi="gu-IN"/>
    </w:rPr>
  </w:style>
  <w:style w:type="paragraph" w:styleId="Footer">
    <w:name w:val="footer"/>
    <w:basedOn w:val="Normal"/>
    <w:link w:val="FooterChar"/>
    <w:unhideWhenUsed/>
    <w:rsid w:val="009636B6"/>
    <w:pPr>
      <w:tabs>
        <w:tab w:val="center" w:pos="4513"/>
        <w:tab w:val="right" w:pos="9026"/>
      </w:tabs>
    </w:pPr>
  </w:style>
  <w:style w:type="character" w:customStyle="1" w:styleId="FooterChar">
    <w:name w:val="Footer Char"/>
    <w:basedOn w:val="DefaultParagraphFont"/>
    <w:link w:val="Footer"/>
    <w:rsid w:val="009636B6"/>
    <w:rPr>
      <w:lang w:val="en-US" w:bidi="gu-IN"/>
    </w:rPr>
  </w:style>
  <w:style w:type="paragraph" w:styleId="BalloonText">
    <w:name w:val="Balloon Text"/>
    <w:basedOn w:val="Normal"/>
    <w:link w:val="BalloonTextChar"/>
    <w:uiPriority w:val="99"/>
    <w:semiHidden/>
    <w:unhideWhenUsed/>
    <w:rsid w:val="009636B6"/>
    <w:rPr>
      <w:rFonts w:ascii="Tahoma" w:hAnsi="Tahoma" w:cs="Tahoma"/>
      <w:sz w:val="16"/>
      <w:szCs w:val="16"/>
    </w:rPr>
  </w:style>
  <w:style w:type="character" w:customStyle="1" w:styleId="BalloonTextChar">
    <w:name w:val="Balloon Text Char"/>
    <w:basedOn w:val="DefaultParagraphFont"/>
    <w:link w:val="BalloonText"/>
    <w:uiPriority w:val="99"/>
    <w:semiHidden/>
    <w:rsid w:val="009636B6"/>
    <w:rPr>
      <w:rFonts w:ascii="Tahoma" w:hAnsi="Tahoma" w:cs="Tahoma"/>
      <w:sz w:val="16"/>
      <w:szCs w:val="16"/>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jarat@c1ind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nkeauctions.com" TargetMode="External"/><Relationship Id="rId4" Type="http://schemas.openxmlformats.org/officeDocument/2006/relationships/settings" Target="settings.xml"/><Relationship Id="rId9" Type="http://schemas.openxmlformats.org/officeDocument/2006/relationships/hyperlink" Target="mailto:support@bankeauction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ujaratgb.in" TargetMode="External"/><Relationship Id="rId1" Type="http://schemas.openxmlformats.org/officeDocument/2006/relationships/hyperlink" Target="mailto:rosurat@barodagujaratrrb.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9B98-07F8-421F-A2F3-E7523D18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MURARRAO PATIL</dc:creator>
  <cp:lastModifiedBy>Easha Prafulla Mishra</cp:lastModifiedBy>
  <cp:revision>7</cp:revision>
  <cp:lastPrinted>2025-08-30T07:29:00Z</cp:lastPrinted>
  <dcterms:created xsi:type="dcterms:W3CDTF">2025-08-25T09:44:00Z</dcterms:created>
  <dcterms:modified xsi:type="dcterms:W3CDTF">2025-08-30T07:30:00Z</dcterms:modified>
</cp:coreProperties>
</file>